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2232" w14:textId="77777777" w:rsidR="00D22730" w:rsidRDefault="00D103A8">
      <w:pPr>
        <w:pStyle w:val="Title"/>
        <w:ind w:left="0"/>
      </w:pPr>
      <w:r>
        <w:t>PHED 370 – Curriculum and Instruction</w:t>
      </w:r>
    </w:p>
    <w:p w14:paraId="3C52B9A5" w14:textId="77777777" w:rsidR="00D22730" w:rsidRDefault="00D103A8">
      <w:pPr>
        <w:pStyle w:val="Title"/>
        <w:ind w:left="0"/>
      </w:pPr>
      <w:r>
        <w:t>Fall 202</w:t>
      </w:r>
      <w:r>
        <w:t>1</w:t>
      </w:r>
      <w:r>
        <w:t xml:space="preserve"> Syllabus</w:t>
      </w:r>
    </w:p>
    <w:p w14:paraId="4CA8D4D8" w14:textId="77777777" w:rsidR="00D22730" w:rsidRDefault="00D22730">
      <w:pPr>
        <w:ind w:firstLine="720"/>
      </w:pPr>
    </w:p>
    <w:p w14:paraId="03FA3D83" w14:textId="77777777" w:rsidR="00D22730" w:rsidRDefault="00D22730">
      <w:pPr>
        <w:widowControl w:val="0"/>
        <w:ind w:firstLine="720"/>
        <w:rPr>
          <w:b/>
        </w:rPr>
      </w:pPr>
    </w:p>
    <w:p w14:paraId="3216724E" w14:textId="77777777" w:rsidR="00D22730" w:rsidRDefault="00D103A8">
      <w:pPr>
        <w:widowControl w:val="0"/>
        <w:ind w:firstLine="72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222BD827" w14:textId="77777777" w:rsidR="00D22730" w:rsidRDefault="00D22730">
      <w:pPr>
        <w:ind w:firstLine="720"/>
      </w:pPr>
    </w:p>
    <w:p w14:paraId="07102464" w14:textId="77777777" w:rsidR="00D22730" w:rsidRDefault="00D103A8">
      <w:pPr>
        <w:pStyle w:val="Heading1"/>
      </w:pPr>
      <w:r>
        <w:t>Course Information</w:t>
      </w:r>
    </w:p>
    <w:p w14:paraId="1150CA1A" w14:textId="77777777" w:rsidR="00D22730" w:rsidRDefault="00D22730">
      <w:pPr>
        <w:ind w:left="0"/>
      </w:pPr>
    </w:p>
    <w:p w14:paraId="6365FCA4" w14:textId="77777777" w:rsidR="00D22730" w:rsidRDefault="00D103A8">
      <w:pPr>
        <w:pStyle w:val="Heading2"/>
        <w:ind w:firstLine="432"/>
      </w:pPr>
      <w:r>
        <w:t>Instructor Information</w:t>
      </w:r>
    </w:p>
    <w:p w14:paraId="5A9A1E6E" w14:textId="77777777" w:rsidR="00D22730" w:rsidRDefault="00D22730">
      <w:pPr>
        <w:ind w:firstLine="720"/>
      </w:pPr>
    </w:p>
    <w:p w14:paraId="658E4FA7" w14:textId="77777777" w:rsidR="00D22730" w:rsidRDefault="00D103A8">
      <w:pPr>
        <w:ind w:firstLine="720"/>
        <w:rPr>
          <w:b/>
        </w:rPr>
      </w:pPr>
      <w:r>
        <w:rPr>
          <w:b/>
        </w:rPr>
        <w:t>Instructor:</w:t>
      </w:r>
      <w:r>
        <w:t xml:space="preserve"> Ann Hockett</w:t>
      </w:r>
      <w:r>
        <w:br/>
      </w:r>
      <w:r>
        <w:rPr>
          <w:b/>
        </w:rPr>
        <w:t>Office:</w:t>
      </w:r>
      <w:r>
        <w:t xml:space="preserve"> MCCH 134</w:t>
      </w:r>
      <w:r>
        <w:br/>
      </w:r>
      <w:r>
        <w:rPr>
          <w:b/>
        </w:rPr>
        <w:t>Virtual Office Hours:</w:t>
      </w:r>
      <w:r>
        <w:rPr>
          <w:i/>
        </w:rPr>
        <w:t xml:space="preserve"> </w:t>
      </w:r>
      <w:r>
        <w:t>(Note: if online, explain how to access)</w:t>
      </w:r>
    </w:p>
    <w:p w14:paraId="1F92B6E0" w14:textId="77777777" w:rsidR="00D22730" w:rsidRDefault="00D103A8">
      <w:pPr>
        <w:ind w:firstLine="720"/>
        <w:rPr>
          <w:b/>
        </w:rPr>
      </w:pPr>
      <w:r>
        <w:rPr>
          <w:b/>
        </w:rPr>
        <w:t>Telephone:</w:t>
      </w:r>
      <w:r>
        <w:t xml:space="preserve"> 920-960-0113</w:t>
      </w:r>
      <w:r>
        <w:br/>
      </w:r>
      <w:r>
        <w:rPr>
          <w:b/>
        </w:rPr>
        <w:t>E-mail:</w:t>
      </w:r>
      <w:r>
        <w:t xml:space="preserve"> </w:t>
      </w:r>
      <w:hyperlink r:id="rId8">
        <w:r>
          <w:rPr>
            <w:u w:val="single"/>
          </w:rPr>
          <w:t>ahockett@uwsp.edu</w:t>
        </w:r>
      </w:hyperlink>
      <w:r>
        <w:t xml:space="preserve"> *Preferred con</w:t>
      </w:r>
      <w:r>
        <w:t>tact</w:t>
      </w:r>
    </w:p>
    <w:p w14:paraId="5A7E76DB" w14:textId="77777777" w:rsidR="00D22730" w:rsidRDefault="00D22730">
      <w:pPr>
        <w:ind w:firstLine="720"/>
      </w:pPr>
    </w:p>
    <w:p w14:paraId="40A29456" w14:textId="77777777" w:rsidR="00D22730" w:rsidRDefault="00D103A8">
      <w:pPr>
        <w:pStyle w:val="Heading2"/>
        <w:ind w:firstLine="432"/>
      </w:pPr>
      <w:r>
        <w:t>Course Information</w:t>
      </w:r>
    </w:p>
    <w:p w14:paraId="38218CD9" w14:textId="77777777" w:rsidR="00D22730" w:rsidRDefault="00D103A8">
      <w:pPr>
        <w:ind w:firstLine="720"/>
      </w:pPr>
      <w:r>
        <w:rPr>
          <w:b/>
        </w:rPr>
        <w:t xml:space="preserve">Course Description: </w:t>
      </w:r>
      <w:r>
        <w:t xml:space="preserve">Study of school physical education program content. Classification, philosophy, scope and sequences of educational content for selecting and organizing PreK-12 learning experiences. Curricular themes and models </w:t>
      </w:r>
      <w:r>
        <w:t>compared and aligned with national and state content standards. Administration of curriculum models through the context of managing behavior.</w:t>
      </w:r>
      <w:r>
        <w:tab/>
      </w:r>
    </w:p>
    <w:p w14:paraId="7A251FFE" w14:textId="77777777" w:rsidR="00D22730" w:rsidRDefault="00D103A8">
      <w:pPr>
        <w:ind w:firstLine="720"/>
      </w:pPr>
      <w:r>
        <w:rPr>
          <w:b/>
        </w:rPr>
        <w:t>Credits:</w:t>
      </w:r>
      <w:r>
        <w:t xml:space="preserve"> 3 cr.</w:t>
      </w:r>
    </w:p>
    <w:p w14:paraId="7D495831" w14:textId="77777777" w:rsidR="00D22730" w:rsidRDefault="00D103A8">
      <w:pPr>
        <w:ind w:firstLine="720"/>
      </w:pPr>
      <w:r>
        <w:rPr>
          <w:b/>
        </w:rPr>
        <w:t xml:space="preserve">Prerequisite: </w:t>
      </w:r>
      <w:r>
        <w:t>Admission to Professional Education Program</w:t>
      </w:r>
    </w:p>
    <w:p w14:paraId="01C95900" w14:textId="77777777" w:rsidR="00D22730" w:rsidRDefault="00D22730">
      <w:pPr>
        <w:ind w:firstLine="720"/>
      </w:pPr>
    </w:p>
    <w:p w14:paraId="2467F898" w14:textId="77777777" w:rsidR="00D22730" w:rsidRDefault="00D103A8">
      <w:pPr>
        <w:pStyle w:val="Heading2"/>
        <w:ind w:firstLine="432"/>
      </w:pPr>
      <w:r>
        <w:t>Expected Instructor Response Times</w:t>
      </w:r>
    </w:p>
    <w:p w14:paraId="43B89D69" w14:textId="77777777" w:rsidR="00D22730" w:rsidRDefault="00D103A8">
      <w:pPr>
        <w:numPr>
          <w:ilvl w:val="1"/>
          <w:numId w:val="8"/>
        </w:numPr>
        <w:pBdr>
          <w:top w:val="nil"/>
          <w:left w:val="nil"/>
          <w:bottom w:val="nil"/>
          <w:right w:val="nil"/>
          <w:between w:val="nil"/>
        </w:pBdr>
      </w:pPr>
      <w:r>
        <w:t>I wi</w:t>
      </w:r>
      <w:r>
        <w:t>ll attempt to respond to student emails within 24 hours. If you have not received a reply from me within 24 hours, please resend your email.</w:t>
      </w:r>
    </w:p>
    <w:p w14:paraId="1C7BACD9" w14:textId="77777777" w:rsidR="00D22730" w:rsidRDefault="00D103A8">
      <w:pPr>
        <w:numPr>
          <w:ilvl w:val="2"/>
          <w:numId w:val="8"/>
        </w:numPr>
        <w:pBdr>
          <w:top w:val="nil"/>
          <w:left w:val="nil"/>
          <w:bottom w:val="nil"/>
          <w:right w:val="nil"/>
          <w:between w:val="nil"/>
        </w:pBdr>
      </w:pPr>
      <w:r>
        <w:t>***If you have a general course question (not confidential or personal in nature), please post it to the Course Q&amp;A Discussion Forum found on the course homepage. I will post answers to all general questions there so that all students can view them. Studen</w:t>
      </w:r>
      <w:r>
        <w:t>ts are encouraged to answer each other's questions too.</w:t>
      </w:r>
    </w:p>
    <w:p w14:paraId="4FA2C34B" w14:textId="77777777" w:rsidR="00D22730" w:rsidRDefault="00D103A8">
      <w:pPr>
        <w:numPr>
          <w:ilvl w:val="1"/>
          <w:numId w:val="8"/>
        </w:numPr>
        <w:pBdr>
          <w:top w:val="nil"/>
          <w:left w:val="nil"/>
          <w:bottom w:val="nil"/>
          <w:right w:val="nil"/>
          <w:between w:val="nil"/>
        </w:pBdr>
      </w:pPr>
      <w:r>
        <w:lastRenderedPageBreak/>
        <w:t>I will attempt to reply to and assess student discussion posts within 48 hours of discussions closing.</w:t>
      </w:r>
    </w:p>
    <w:p w14:paraId="322AF282" w14:textId="77777777" w:rsidR="00D22730" w:rsidRDefault="00D103A8">
      <w:pPr>
        <w:numPr>
          <w:ilvl w:val="1"/>
          <w:numId w:val="8"/>
        </w:numPr>
        <w:pBdr>
          <w:top w:val="nil"/>
          <w:left w:val="nil"/>
          <w:bottom w:val="nil"/>
          <w:right w:val="nil"/>
          <w:between w:val="nil"/>
        </w:pBdr>
      </w:pPr>
      <w:r>
        <w:t>I will attempt to grade written work within 72 hours, however longer written assignments may take</w:t>
      </w:r>
      <w:r>
        <w:t xml:space="preserve"> me longer to read and assess.</w:t>
      </w:r>
    </w:p>
    <w:p w14:paraId="34A62C09" w14:textId="77777777" w:rsidR="00D22730" w:rsidRDefault="00D22730">
      <w:pPr>
        <w:ind w:firstLine="720"/>
      </w:pPr>
    </w:p>
    <w:p w14:paraId="65F421B2" w14:textId="77777777" w:rsidR="00D22730" w:rsidRDefault="00D103A8">
      <w:pPr>
        <w:pStyle w:val="Heading2"/>
        <w:ind w:firstLine="432"/>
      </w:pPr>
      <w:r>
        <w:t>Textbook &amp; Course Materials</w:t>
      </w:r>
    </w:p>
    <w:p w14:paraId="61BD8DFE" w14:textId="77777777" w:rsidR="00D22730" w:rsidRDefault="00D103A8">
      <w:pPr>
        <w:widowControl w:val="0"/>
        <w:ind w:firstLine="720"/>
      </w:pPr>
      <w:r>
        <w:rPr>
          <w:b/>
        </w:rPr>
        <w:t>Required Text:</w:t>
      </w:r>
      <w:r>
        <w:t xml:space="preserve"> </w:t>
      </w:r>
    </w:p>
    <w:p w14:paraId="3FFD2B6E" w14:textId="77777777" w:rsidR="00D22730" w:rsidRDefault="00D103A8">
      <w:pPr>
        <w:widowControl w:val="0"/>
        <w:numPr>
          <w:ilvl w:val="0"/>
          <w:numId w:val="4"/>
        </w:numPr>
        <w:pBdr>
          <w:top w:val="nil"/>
          <w:left w:val="nil"/>
          <w:bottom w:val="nil"/>
          <w:right w:val="nil"/>
          <w:between w:val="nil"/>
        </w:pBdr>
      </w:pPr>
      <w:r>
        <w:t>Lund and Tannehill (2015). Standards-based Physical Education Curriculum Development.  Jones &amp; Bartlett. 3rd edition.</w:t>
      </w:r>
    </w:p>
    <w:p w14:paraId="6E77F2D9" w14:textId="77777777" w:rsidR="00D22730" w:rsidRDefault="00D103A8">
      <w:pPr>
        <w:widowControl w:val="0"/>
        <w:numPr>
          <w:ilvl w:val="0"/>
          <w:numId w:val="4"/>
        </w:numPr>
        <w:pBdr>
          <w:top w:val="nil"/>
          <w:left w:val="nil"/>
          <w:bottom w:val="nil"/>
          <w:right w:val="nil"/>
          <w:between w:val="nil"/>
        </w:pBdr>
      </w:pPr>
      <w:proofErr w:type="spellStart"/>
      <w:r>
        <w:t>Levay</w:t>
      </w:r>
      <w:proofErr w:type="spellEnd"/>
      <w:r>
        <w:t>, French, and Henderson (2016). Behavior Management in Ph</w:t>
      </w:r>
      <w:r>
        <w:t>ysical Activity Settings. Human Kinetics. 3rd edition</w:t>
      </w:r>
    </w:p>
    <w:p w14:paraId="0AAC7183" w14:textId="77777777" w:rsidR="00D22730" w:rsidRDefault="00D22730">
      <w:pPr>
        <w:widowControl w:val="0"/>
        <w:ind w:firstLine="720"/>
      </w:pPr>
    </w:p>
    <w:p w14:paraId="148B59AD" w14:textId="77777777" w:rsidR="00D22730" w:rsidRDefault="00D103A8">
      <w:pPr>
        <w:widowControl w:val="0"/>
        <w:spacing w:after="120"/>
        <w:ind w:firstLine="720"/>
        <w:rPr>
          <w:b/>
        </w:rPr>
      </w:pPr>
      <w:r>
        <w:rPr>
          <w:b/>
        </w:rPr>
        <w:t xml:space="preserve">Recommended Texts &amp; Other Readings: </w:t>
      </w:r>
    </w:p>
    <w:p w14:paraId="40FC0655" w14:textId="77777777" w:rsidR="00D22730" w:rsidRDefault="00D103A8">
      <w:pPr>
        <w:widowControl w:val="0"/>
        <w:numPr>
          <w:ilvl w:val="0"/>
          <w:numId w:val="5"/>
        </w:numPr>
        <w:pBdr>
          <w:top w:val="nil"/>
          <w:left w:val="nil"/>
          <w:bottom w:val="nil"/>
          <w:right w:val="nil"/>
          <w:between w:val="nil"/>
        </w:pBdr>
      </w:pPr>
      <w:r>
        <w:t xml:space="preserve">Anderson, L.; Glover, D. (2017). Building character, community, and a growth mindset in physical education. Human Kinetics. </w:t>
      </w:r>
    </w:p>
    <w:p w14:paraId="1F8BC578" w14:textId="77777777" w:rsidR="00D22730" w:rsidRDefault="00D103A8">
      <w:pPr>
        <w:widowControl w:val="0"/>
        <w:numPr>
          <w:ilvl w:val="0"/>
          <w:numId w:val="5"/>
        </w:numPr>
        <w:pBdr>
          <w:top w:val="nil"/>
          <w:left w:val="nil"/>
          <w:bottom w:val="nil"/>
          <w:right w:val="nil"/>
          <w:between w:val="nil"/>
        </w:pBdr>
        <w:spacing w:after="120"/>
      </w:pPr>
      <w:r>
        <w:t>Walton-</w:t>
      </w:r>
      <w:proofErr w:type="spellStart"/>
      <w:r>
        <w:t>Fisette</w:t>
      </w:r>
      <w:proofErr w:type="spellEnd"/>
      <w:r>
        <w:t>, J. L.; Sutherland, S.; Hill, J. (2019). Teaching about social justice issues in physical education. IAP.</w:t>
      </w:r>
    </w:p>
    <w:p w14:paraId="50235739" w14:textId="77777777" w:rsidR="00D22730" w:rsidRDefault="00D103A8">
      <w:pPr>
        <w:pStyle w:val="Heading2"/>
        <w:ind w:firstLine="432"/>
      </w:pPr>
      <w:r>
        <w:t>Course Learning Outcomes</w:t>
      </w:r>
    </w:p>
    <w:p w14:paraId="76D5FC3F" w14:textId="77777777" w:rsidR="00D22730" w:rsidRDefault="00D103A8">
      <w:pPr>
        <w:ind w:firstLine="720"/>
      </w:pPr>
      <w:r>
        <w:t>Students will be able to:</w:t>
      </w:r>
    </w:p>
    <w:p w14:paraId="0A3AF53A" w14:textId="77777777" w:rsidR="00D22730" w:rsidRDefault="00D103A8">
      <w:pPr>
        <w:widowControl w:val="0"/>
        <w:numPr>
          <w:ilvl w:val="0"/>
          <w:numId w:val="6"/>
        </w:numPr>
        <w:pBdr>
          <w:top w:val="nil"/>
          <w:left w:val="nil"/>
          <w:bottom w:val="nil"/>
          <w:right w:val="nil"/>
          <w:between w:val="nil"/>
        </w:pBdr>
      </w:pPr>
      <w:r>
        <w:t>Analyze and evaluate outcomes, strengths, and weaknesses of various curriculum model</w:t>
      </w:r>
      <w:r>
        <w:t>s in Physical Education.</w:t>
      </w:r>
    </w:p>
    <w:p w14:paraId="12DE5AC2" w14:textId="77777777" w:rsidR="00D22730" w:rsidRDefault="00D103A8">
      <w:pPr>
        <w:widowControl w:val="0"/>
        <w:numPr>
          <w:ilvl w:val="0"/>
          <w:numId w:val="6"/>
        </w:numPr>
        <w:pBdr>
          <w:top w:val="nil"/>
          <w:left w:val="nil"/>
          <w:bottom w:val="nil"/>
          <w:right w:val="nil"/>
          <w:between w:val="nil"/>
        </w:pBdr>
      </w:pPr>
      <w:r>
        <w:t xml:space="preserve">Demonstrate knowledge and practical experience with assessment tools to evaluate the curriculum. </w:t>
      </w:r>
    </w:p>
    <w:p w14:paraId="774C9027" w14:textId="77777777" w:rsidR="00D22730" w:rsidRDefault="00D103A8">
      <w:pPr>
        <w:widowControl w:val="0"/>
        <w:numPr>
          <w:ilvl w:val="0"/>
          <w:numId w:val="6"/>
        </w:numPr>
        <w:pBdr>
          <w:top w:val="nil"/>
          <w:left w:val="nil"/>
          <w:bottom w:val="nil"/>
          <w:right w:val="nil"/>
          <w:between w:val="nil"/>
        </w:pBdr>
      </w:pPr>
      <w:r>
        <w:t>Understand SHAPE America Best Practices that impact the curriculum.</w:t>
      </w:r>
    </w:p>
    <w:p w14:paraId="4F43138A" w14:textId="77777777" w:rsidR="00D22730" w:rsidRDefault="00D103A8">
      <w:pPr>
        <w:widowControl w:val="0"/>
        <w:numPr>
          <w:ilvl w:val="0"/>
          <w:numId w:val="6"/>
        </w:numPr>
        <w:pBdr>
          <w:top w:val="nil"/>
          <w:left w:val="nil"/>
          <w:bottom w:val="nil"/>
          <w:right w:val="nil"/>
          <w:between w:val="nil"/>
        </w:pBdr>
      </w:pPr>
      <w:r>
        <w:t>Analyze the role of assessment in the continuous cycle of Curricu</w:t>
      </w:r>
      <w:r>
        <w:t>lum, Instruction and Evaluation.</w:t>
      </w:r>
    </w:p>
    <w:p w14:paraId="5B517A36" w14:textId="77777777" w:rsidR="00D22730" w:rsidRDefault="00D103A8">
      <w:pPr>
        <w:widowControl w:val="0"/>
        <w:numPr>
          <w:ilvl w:val="0"/>
          <w:numId w:val="6"/>
        </w:numPr>
        <w:pBdr>
          <w:top w:val="nil"/>
          <w:left w:val="nil"/>
          <w:bottom w:val="nil"/>
          <w:right w:val="nil"/>
          <w:between w:val="nil"/>
        </w:pBdr>
      </w:pPr>
      <w:r>
        <w:t>Explain educational reforms and the resulting reform efforts on Physical Education school programs including federal laws.</w:t>
      </w:r>
    </w:p>
    <w:p w14:paraId="5FCA44BA" w14:textId="77777777" w:rsidR="00D22730" w:rsidRDefault="00D103A8">
      <w:pPr>
        <w:widowControl w:val="0"/>
        <w:numPr>
          <w:ilvl w:val="0"/>
          <w:numId w:val="6"/>
        </w:numPr>
        <w:pBdr>
          <w:top w:val="nil"/>
          <w:left w:val="nil"/>
          <w:bottom w:val="nil"/>
          <w:right w:val="nil"/>
          <w:between w:val="nil"/>
        </w:pBdr>
      </w:pPr>
      <w:r>
        <w:t>Unpack the state and national standards and articulate outcomes in the development of a curriculum.</w:t>
      </w:r>
    </w:p>
    <w:p w14:paraId="6DBB8EFA" w14:textId="77777777" w:rsidR="00D22730" w:rsidRDefault="00D103A8">
      <w:pPr>
        <w:widowControl w:val="0"/>
        <w:numPr>
          <w:ilvl w:val="0"/>
          <w:numId w:val="6"/>
        </w:numPr>
        <w:pBdr>
          <w:top w:val="nil"/>
          <w:left w:val="nil"/>
          <w:bottom w:val="nil"/>
          <w:right w:val="nil"/>
          <w:between w:val="nil"/>
        </w:pBdr>
      </w:pPr>
      <w:r>
        <w:t>Plan and implement a developmenta</w:t>
      </w:r>
      <w:r>
        <w:t>lly appropriate K-12 Physical Education Curriculum.</w:t>
      </w:r>
    </w:p>
    <w:p w14:paraId="4F68ECE1" w14:textId="77777777" w:rsidR="00D22730" w:rsidRDefault="00D103A8">
      <w:pPr>
        <w:widowControl w:val="0"/>
        <w:numPr>
          <w:ilvl w:val="0"/>
          <w:numId w:val="6"/>
        </w:numPr>
        <w:pBdr>
          <w:top w:val="nil"/>
          <w:left w:val="nil"/>
          <w:bottom w:val="nil"/>
          <w:right w:val="nil"/>
          <w:between w:val="nil"/>
        </w:pBdr>
      </w:pPr>
      <w:r>
        <w:t>Develop units and lessons that support the curriculum.</w:t>
      </w:r>
    </w:p>
    <w:p w14:paraId="0754487C" w14:textId="77777777" w:rsidR="00D22730" w:rsidRDefault="00D103A8">
      <w:pPr>
        <w:widowControl w:val="0"/>
        <w:numPr>
          <w:ilvl w:val="0"/>
          <w:numId w:val="6"/>
        </w:numPr>
        <w:pBdr>
          <w:top w:val="nil"/>
          <w:left w:val="nil"/>
          <w:bottom w:val="nil"/>
          <w:right w:val="nil"/>
          <w:between w:val="nil"/>
        </w:pBdr>
      </w:pPr>
      <w:r>
        <w:t>Discuss the current trends and issues in PE program planning.</w:t>
      </w:r>
    </w:p>
    <w:p w14:paraId="476D813B" w14:textId="77777777" w:rsidR="00D22730" w:rsidRDefault="00D103A8">
      <w:pPr>
        <w:widowControl w:val="0"/>
        <w:numPr>
          <w:ilvl w:val="0"/>
          <w:numId w:val="6"/>
        </w:numPr>
        <w:pBdr>
          <w:top w:val="nil"/>
          <w:left w:val="nil"/>
          <w:bottom w:val="nil"/>
          <w:right w:val="nil"/>
          <w:between w:val="nil"/>
        </w:pBdr>
        <w:spacing w:after="120"/>
      </w:pPr>
      <w:r>
        <w:t xml:space="preserve"> Complete 5 Pointer Points throughout the course of the semester. (Each Pointer Point i</w:t>
      </w:r>
      <w:r>
        <w:t>s worth 5 points, total 25 points)</w:t>
      </w:r>
    </w:p>
    <w:p w14:paraId="4F039983" w14:textId="77777777" w:rsidR="00D22730" w:rsidRDefault="00D22730">
      <w:pPr>
        <w:widowControl w:val="0"/>
        <w:spacing w:after="120"/>
        <w:ind w:left="1080" w:hanging="360"/>
      </w:pPr>
    </w:p>
    <w:p w14:paraId="582511B4" w14:textId="77777777" w:rsidR="00D22730" w:rsidRDefault="00D103A8">
      <w:pPr>
        <w:widowControl w:val="0"/>
        <w:spacing w:after="240"/>
        <w:ind w:firstLine="720"/>
      </w:pPr>
      <w:r>
        <w:t xml:space="preserve">You will meet the outcomes listed above through a combination of the following activities in this course: </w:t>
      </w:r>
    </w:p>
    <w:p w14:paraId="2124FB70" w14:textId="77777777" w:rsidR="00D22730" w:rsidRDefault="00D103A8">
      <w:pPr>
        <w:widowControl w:val="0"/>
        <w:numPr>
          <w:ilvl w:val="0"/>
          <w:numId w:val="7"/>
        </w:numPr>
        <w:pBdr>
          <w:top w:val="nil"/>
          <w:left w:val="nil"/>
          <w:bottom w:val="nil"/>
          <w:right w:val="nil"/>
          <w:between w:val="nil"/>
        </w:pBdr>
      </w:pPr>
      <w:r>
        <w:t>Chapter questions, Quizzes, Discussions, Professionalism, Lab Assignments</w:t>
      </w:r>
    </w:p>
    <w:p w14:paraId="22CEB162" w14:textId="77777777" w:rsidR="00D22730" w:rsidRDefault="00D103A8">
      <w:pPr>
        <w:widowControl w:val="0"/>
        <w:numPr>
          <w:ilvl w:val="0"/>
          <w:numId w:val="7"/>
        </w:numPr>
        <w:pBdr>
          <w:top w:val="nil"/>
          <w:left w:val="nil"/>
          <w:bottom w:val="nil"/>
          <w:right w:val="nil"/>
          <w:between w:val="nil"/>
        </w:pBdr>
      </w:pPr>
      <w:r>
        <w:t>Exams</w:t>
      </w:r>
    </w:p>
    <w:p w14:paraId="6E77D131" w14:textId="77777777" w:rsidR="00D22730" w:rsidRDefault="00D103A8">
      <w:pPr>
        <w:widowControl w:val="0"/>
        <w:numPr>
          <w:ilvl w:val="0"/>
          <w:numId w:val="7"/>
        </w:numPr>
        <w:pBdr>
          <w:top w:val="nil"/>
          <w:left w:val="nil"/>
          <w:bottom w:val="nil"/>
          <w:right w:val="nil"/>
          <w:between w:val="nil"/>
        </w:pBdr>
      </w:pPr>
      <w:r>
        <w:t>Pointer Points</w:t>
      </w:r>
    </w:p>
    <w:p w14:paraId="05A147C8" w14:textId="77777777" w:rsidR="00D22730" w:rsidRDefault="00D103A8">
      <w:pPr>
        <w:widowControl w:val="0"/>
        <w:numPr>
          <w:ilvl w:val="0"/>
          <w:numId w:val="7"/>
        </w:numPr>
        <w:pBdr>
          <w:top w:val="nil"/>
          <w:left w:val="nil"/>
          <w:bottom w:val="nil"/>
          <w:right w:val="nil"/>
          <w:between w:val="nil"/>
        </w:pBdr>
        <w:spacing w:after="120"/>
      </w:pPr>
      <w:r>
        <w:lastRenderedPageBreak/>
        <w:t>Written Projects and Presentations</w:t>
      </w:r>
    </w:p>
    <w:p w14:paraId="174B6441" w14:textId="77777777" w:rsidR="00D22730" w:rsidRDefault="00D103A8">
      <w:pPr>
        <w:pStyle w:val="Heading2"/>
        <w:ind w:firstLine="432"/>
      </w:pPr>
      <w:r>
        <w:t>Topic Outline/Schedule</w:t>
      </w:r>
    </w:p>
    <w:p w14:paraId="4251C59D" w14:textId="77777777" w:rsidR="00D22730" w:rsidRDefault="00D103A8">
      <w:pPr>
        <w:ind w:firstLine="720"/>
      </w:pPr>
      <w:r>
        <w:rPr>
          <w:b/>
        </w:rPr>
        <w:t>Important Note:</w:t>
      </w:r>
      <w:r>
        <w:t xml:space="preserve"> Refer to the Canvas course home page for pertinent information. Activity and assignment details will be explained in detail within each week's corresponding Module. As tasks come due</w:t>
      </w:r>
      <w:r>
        <w:t>, they will appear in your “to do” list. If you have any questions, please contact your instructor.</w:t>
      </w:r>
    </w:p>
    <w:p w14:paraId="5616F41F" w14:textId="77777777" w:rsidR="00D22730" w:rsidRDefault="00D22730">
      <w:pPr>
        <w:ind w:firstLine="720"/>
      </w:pPr>
    </w:p>
    <w:p w14:paraId="49A02C2B" w14:textId="77777777" w:rsidR="00D22730" w:rsidRDefault="00D103A8">
      <w:pPr>
        <w:widowControl w:val="0"/>
        <w:numPr>
          <w:ilvl w:val="0"/>
          <w:numId w:val="1"/>
        </w:numPr>
        <w:spacing w:after="120"/>
        <w:ind w:hanging="360"/>
      </w:pPr>
      <w:r>
        <w:rPr>
          <w:b/>
        </w:rPr>
        <w:t xml:space="preserve">Week 01 &amp; 02: Building a </w:t>
      </w:r>
      <w:proofErr w:type="gramStart"/>
      <w:r>
        <w:rPr>
          <w:b/>
        </w:rPr>
        <w:t>Community</w:t>
      </w:r>
      <w:proofErr w:type="gramEnd"/>
    </w:p>
    <w:p w14:paraId="20CB3E79" w14:textId="77777777" w:rsidR="00D22730" w:rsidRDefault="00D103A8">
      <w:pPr>
        <w:widowControl w:val="0"/>
        <w:numPr>
          <w:ilvl w:val="1"/>
          <w:numId w:val="1"/>
        </w:numPr>
        <w:spacing w:after="120"/>
      </w:pPr>
      <w:r>
        <w:t xml:space="preserve">Create virtual classroom </w:t>
      </w:r>
    </w:p>
    <w:p w14:paraId="30285B0F" w14:textId="77777777" w:rsidR="00D22730" w:rsidRDefault="00D103A8">
      <w:pPr>
        <w:widowControl w:val="0"/>
        <w:numPr>
          <w:ilvl w:val="1"/>
          <w:numId w:val="1"/>
        </w:numPr>
        <w:spacing w:after="120"/>
      </w:pPr>
      <w:r>
        <w:t>Peer feedback on virtual classrooms</w:t>
      </w:r>
    </w:p>
    <w:p w14:paraId="173A23A5" w14:textId="77777777" w:rsidR="00D22730" w:rsidRDefault="00D103A8">
      <w:pPr>
        <w:widowControl w:val="0"/>
        <w:numPr>
          <w:ilvl w:val="1"/>
          <w:numId w:val="1"/>
        </w:numPr>
        <w:spacing w:after="120"/>
      </w:pPr>
      <w:r>
        <w:t>2 - 4 paragraph reflection on Podcast and Article</w:t>
      </w:r>
    </w:p>
    <w:p w14:paraId="2C763893" w14:textId="77777777" w:rsidR="00D22730" w:rsidRDefault="00D103A8">
      <w:pPr>
        <w:widowControl w:val="0"/>
        <w:numPr>
          <w:ilvl w:val="1"/>
          <w:numId w:val="1"/>
        </w:numPr>
        <w:spacing w:after="120"/>
      </w:pPr>
      <w:r>
        <w:t xml:space="preserve">Respond </w:t>
      </w:r>
      <w:r>
        <w:t>to discussion board question on standards and SEL crosswalk</w:t>
      </w:r>
    </w:p>
    <w:p w14:paraId="4E652BC1" w14:textId="77777777" w:rsidR="00D22730" w:rsidRDefault="00D103A8">
      <w:pPr>
        <w:widowControl w:val="0"/>
        <w:numPr>
          <w:ilvl w:val="0"/>
          <w:numId w:val="1"/>
        </w:numPr>
        <w:spacing w:after="120"/>
        <w:ind w:hanging="360"/>
      </w:pPr>
      <w:bookmarkStart w:id="0" w:name="_heading=h.gjdgxs" w:colFirst="0" w:colLast="0"/>
      <w:bookmarkEnd w:id="0"/>
      <w:r>
        <w:rPr>
          <w:b/>
        </w:rPr>
        <w:t>Week 03 &amp; 04: What is a Curriculum</w:t>
      </w:r>
    </w:p>
    <w:p w14:paraId="1A4C687A" w14:textId="77777777" w:rsidR="00D22730" w:rsidRDefault="00D103A8">
      <w:pPr>
        <w:widowControl w:val="0"/>
        <w:numPr>
          <w:ilvl w:val="1"/>
          <w:numId w:val="1"/>
        </w:numPr>
        <w:spacing w:after="120"/>
        <w:ind w:left="1440" w:hanging="270"/>
      </w:pPr>
      <w:r>
        <w:t>Textbook readings</w:t>
      </w:r>
    </w:p>
    <w:p w14:paraId="0050D03D" w14:textId="77777777" w:rsidR="00D22730" w:rsidRDefault="00D103A8">
      <w:pPr>
        <w:widowControl w:val="0"/>
        <w:numPr>
          <w:ilvl w:val="1"/>
          <w:numId w:val="1"/>
        </w:numPr>
        <w:spacing w:after="120"/>
        <w:ind w:left="1440" w:hanging="270"/>
      </w:pPr>
      <w:r>
        <w:t>Creating Yearly Plan Draft 1</w:t>
      </w:r>
    </w:p>
    <w:p w14:paraId="37516550" w14:textId="77777777" w:rsidR="00D22730" w:rsidRDefault="00D103A8">
      <w:pPr>
        <w:widowControl w:val="0"/>
        <w:numPr>
          <w:ilvl w:val="0"/>
          <w:numId w:val="1"/>
        </w:numPr>
        <w:spacing w:after="120"/>
        <w:ind w:hanging="360"/>
      </w:pPr>
      <w:r>
        <w:rPr>
          <w:b/>
        </w:rPr>
        <w:t>Week 05 - 06: What is a Curriculum</w:t>
      </w:r>
    </w:p>
    <w:p w14:paraId="48A88DE6" w14:textId="77777777" w:rsidR="00D22730" w:rsidRDefault="00D103A8">
      <w:pPr>
        <w:widowControl w:val="0"/>
        <w:numPr>
          <w:ilvl w:val="1"/>
          <w:numId w:val="1"/>
        </w:numPr>
        <w:spacing w:after="120"/>
        <w:ind w:left="1440" w:hanging="270"/>
      </w:pPr>
      <w:r>
        <w:t>Textbook readings</w:t>
      </w:r>
    </w:p>
    <w:p w14:paraId="05587EA2" w14:textId="77777777" w:rsidR="00D22730" w:rsidRDefault="00D103A8">
      <w:pPr>
        <w:widowControl w:val="0"/>
        <w:numPr>
          <w:ilvl w:val="0"/>
          <w:numId w:val="1"/>
        </w:numPr>
        <w:spacing w:after="120"/>
        <w:ind w:hanging="360"/>
      </w:pPr>
      <w:r>
        <w:rPr>
          <w:b/>
        </w:rPr>
        <w:t>Week 07 - 08: Topic</w:t>
      </w:r>
    </w:p>
    <w:p w14:paraId="2EFECAAB" w14:textId="77777777" w:rsidR="00D22730" w:rsidRDefault="00D103A8">
      <w:pPr>
        <w:widowControl w:val="0"/>
        <w:numPr>
          <w:ilvl w:val="1"/>
          <w:numId w:val="1"/>
        </w:numPr>
        <w:spacing w:after="120"/>
        <w:ind w:left="1440" w:hanging="270"/>
      </w:pPr>
      <w:r>
        <w:t>Textbook readings</w:t>
      </w:r>
    </w:p>
    <w:p w14:paraId="7FB1D656" w14:textId="77777777" w:rsidR="00D22730" w:rsidRDefault="00D103A8">
      <w:pPr>
        <w:widowControl w:val="0"/>
        <w:numPr>
          <w:ilvl w:val="0"/>
          <w:numId w:val="1"/>
        </w:numPr>
        <w:spacing w:after="120"/>
        <w:ind w:hanging="360"/>
      </w:pPr>
      <w:r>
        <w:rPr>
          <w:b/>
        </w:rPr>
        <w:t>Week 09 - 10: Topic</w:t>
      </w:r>
    </w:p>
    <w:p w14:paraId="6478A7BD" w14:textId="77777777" w:rsidR="00D22730" w:rsidRDefault="00D103A8">
      <w:pPr>
        <w:widowControl w:val="0"/>
        <w:numPr>
          <w:ilvl w:val="1"/>
          <w:numId w:val="1"/>
        </w:numPr>
        <w:spacing w:after="120"/>
        <w:ind w:left="1440" w:hanging="270"/>
      </w:pPr>
      <w:r>
        <w:t>Textbook readings</w:t>
      </w:r>
    </w:p>
    <w:p w14:paraId="03C7D94D" w14:textId="77777777" w:rsidR="00D22730" w:rsidRDefault="00D22730">
      <w:pPr>
        <w:widowControl w:val="0"/>
        <w:spacing w:after="120"/>
        <w:ind w:left="1440"/>
      </w:pPr>
    </w:p>
    <w:p w14:paraId="24E81812" w14:textId="77777777" w:rsidR="00D22730" w:rsidRDefault="00D103A8">
      <w:pPr>
        <w:pStyle w:val="Heading2"/>
        <w:ind w:firstLine="432"/>
      </w:pPr>
      <w:r>
        <w:t>Student Expectations</w:t>
      </w:r>
    </w:p>
    <w:p w14:paraId="76F02DBF" w14:textId="77777777" w:rsidR="00D22730" w:rsidRDefault="00D103A8">
      <w:pPr>
        <w:ind w:firstLine="720"/>
      </w:pPr>
      <w:r>
        <w:t>In this course you will be expected to complete the following types of tasks.</w:t>
      </w:r>
    </w:p>
    <w:p w14:paraId="7717F5F7" w14:textId="77777777" w:rsidR="00D22730" w:rsidRDefault="00D103A8">
      <w:pPr>
        <w:numPr>
          <w:ilvl w:val="0"/>
          <w:numId w:val="1"/>
        </w:numPr>
        <w:pBdr>
          <w:top w:val="nil"/>
          <w:left w:val="nil"/>
          <w:bottom w:val="nil"/>
          <w:right w:val="nil"/>
          <w:between w:val="nil"/>
        </w:pBdr>
      </w:pPr>
      <w:r>
        <w:t>communicate via email</w:t>
      </w:r>
    </w:p>
    <w:p w14:paraId="6D43EF0D" w14:textId="77777777" w:rsidR="00D22730" w:rsidRDefault="00D103A8">
      <w:pPr>
        <w:numPr>
          <w:ilvl w:val="0"/>
          <w:numId w:val="1"/>
        </w:numPr>
        <w:pBdr>
          <w:top w:val="nil"/>
          <w:left w:val="nil"/>
          <w:bottom w:val="nil"/>
          <w:right w:val="nil"/>
          <w:between w:val="nil"/>
        </w:pBdr>
      </w:pPr>
      <w:r>
        <w:t>complete basic internet searches</w:t>
      </w:r>
    </w:p>
    <w:p w14:paraId="6236BC55" w14:textId="77777777" w:rsidR="00D22730" w:rsidRDefault="00D103A8">
      <w:pPr>
        <w:numPr>
          <w:ilvl w:val="0"/>
          <w:numId w:val="1"/>
        </w:numPr>
        <w:pBdr>
          <w:top w:val="nil"/>
          <w:left w:val="nil"/>
          <w:bottom w:val="nil"/>
          <w:right w:val="nil"/>
          <w:between w:val="nil"/>
        </w:pBdr>
      </w:pPr>
      <w:r>
        <w:t>download and upload documents to the LMS</w:t>
      </w:r>
    </w:p>
    <w:p w14:paraId="68E3F765" w14:textId="77777777" w:rsidR="00D22730" w:rsidRDefault="00D103A8">
      <w:pPr>
        <w:numPr>
          <w:ilvl w:val="0"/>
          <w:numId w:val="1"/>
        </w:numPr>
        <w:pBdr>
          <w:top w:val="nil"/>
          <w:left w:val="nil"/>
          <w:bottom w:val="nil"/>
          <w:right w:val="nil"/>
          <w:between w:val="nil"/>
        </w:pBdr>
      </w:pPr>
      <w:r>
        <w:t>read documents online</w:t>
      </w:r>
    </w:p>
    <w:p w14:paraId="0C96DAD3" w14:textId="77777777" w:rsidR="00D22730" w:rsidRDefault="00D103A8">
      <w:pPr>
        <w:numPr>
          <w:ilvl w:val="0"/>
          <w:numId w:val="1"/>
        </w:numPr>
        <w:pBdr>
          <w:top w:val="nil"/>
          <w:left w:val="nil"/>
          <w:bottom w:val="nil"/>
          <w:right w:val="nil"/>
          <w:between w:val="nil"/>
        </w:pBdr>
      </w:pPr>
      <w:r>
        <w:t>view online videos</w:t>
      </w:r>
    </w:p>
    <w:p w14:paraId="1255912B" w14:textId="77777777" w:rsidR="00D22730" w:rsidRDefault="00D103A8">
      <w:pPr>
        <w:numPr>
          <w:ilvl w:val="0"/>
          <w:numId w:val="1"/>
        </w:numPr>
        <w:pBdr>
          <w:top w:val="nil"/>
          <w:left w:val="nil"/>
          <w:bottom w:val="nil"/>
          <w:right w:val="nil"/>
          <w:between w:val="nil"/>
        </w:pBdr>
      </w:pPr>
      <w:r>
        <w:t>participate in online discussions</w:t>
      </w:r>
    </w:p>
    <w:p w14:paraId="77AEE128" w14:textId="77777777" w:rsidR="00D22730" w:rsidRDefault="00D103A8">
      <w:pPr>
        <w:numPr>
          <w:ilvl w:val="0"/>
          <w:numId w:val="1"/>
        </w:numPr>
        <w:pBdr>
          <w:top w:val="nil"/>
          <w:left w:val="nil"/>
          <w:bottom w:val="nil"/>
          <w:right w:val="nil"/>
          <w:between w:val="nil"/>
        </w:pBdr>
      </w:pPr>
      <w:r>
        <w:t>complete quizzes/tests online</w:t>
      </w:r>
    </w:p>
    <w:p w14:paraId="0B00A0C3" w14:textId="77777777" w:rsidR="00D22730" w:rsidRDefault="00D103A8">
      <w:pPr>
        <w:numPr>
          <w:ilvl w:val="0"/>
          <w:numId w:val="1"/>
        </w:numPr>
        <w:pBdr>
          <w:top w:val="nil"/>
          <w:left w:val="nil"/>
          <w:bottom w:val="nil"/>
          <w:right w:val="nil"/>
          <w:between w:val="nil"/>
        </w:pBdr>
      </w:pPr>
      <w:r>
        <w:t>upload documents to Canvas to submit an assignment</w:t>
      </w:r>
    </w:p>
    <w:p w14:paraId="32241B9A" w14:textId="77777777" w:rsidR="00D22730" w:rsidRDefault="00D103A8">
      <w:pPr>
        <w:numPr>
          <w:ilvl w:val="0"/>
          <w:numId w:val="1"/>
        </w:numPr>
        <w:pBdr>
          <w:top w:val="nil"/>
          <w:left w:val="nil"/>
          <w:bottom w:val="nil"/>
          <w:right w:val="nil"/>
          <w:between w:val="nil"/>
        </w:pBdr>
      </w:pPr>
      <w:r>
        <w:t>participate in synchronous online discussions</w:t>
      </w:r>
    </w:p>
    <w:p w14:paraId="2E43B6B7" w14:textId="77777777" w:rsidR="00D22730" w:rsidRDefault="00D103A8">
      <w:pPr>
        <w:pStyle w:val="Heading2"/>
        <w:ind w:firstLine="432"/>
      </w:pPr>
      <w:r>
        <w:t>Course Structure</w:t>
      </w:r>
    </w:p>
    <w:p w14:paraId="76C5672A" w14:textId="77777777" w:rsidR="00D22730" w:rsidRDefault="00D103A8">
      <w:pPr>
        <w:widowControl w:val="0"/>
        <w:spacing w:after="240"/>
        <w:ind w:firstLine="720"/>
      </w:pPr>
      <w:r>
        <w:t xml:space="preserve">This course will be delivered online through the course management system Canvas. You will use your UWSP account to login to the course from the </w:t>
      </w:r>
      <w:hyperlink r:id="rId9">
        <w:r>
          <w:rPr>
            <w:u w:val="single"/>
          </w:rPr>
          <w:t>Canvas Login Page</w:t>
        </w:r>
      </w:hyperlink>
      <w:r>
        <w:t xml:space="preserve">. If you have not activated </w:t>
      </w:r>
      <w:r>
        <w:t xml:space="preserve">your UWSP account, please </w:t>
      </w:r>
      <w:r>
        <w:lastRenderedPageBreak/>
        <w:t xml:space="preserve">visit the </w:t>
      </w:r>
      <w:hyperlink r:id="rId10">
        <w:r>
          <w:rPr>
            <w:u w:val="single"/>
          </w:rPr>
          <w:t>Manage Your Account</w:t>
        </w:r>
      </w:hyperlink>
      <w:r>
        <w:t xml:space="preserve"> page to do so.</w:t>
      </w:r>
    </w:p>
    <w:p w14:paraId="0E13AA8D" w14:textId="77777777" w:rsidR="00D22730" w:rsidRDefault="00D103A8">
      <w:pPr>
        <w:pStyle w:val="Heading1"/>
      </w:pPr>
      <w:r>
        <w:t>Technology</w:t>
      </w:r>
    </w:p>
    <w:p w14:paraId="2382931B" w14:textId="77777777" w:rsidR="00D22730" w:rsidRDefault="00D22730">
      <w:pPr>
        <w:ind w:firstLine="720"/>
      </w:pPr>
    </w:p>
    <w:p w14:paraId="635228E8" w14:textId="77777777" w:rsidR="00D22730" w:rsidRDefault="00D103A8">
      <w:pPr>
        <w:pStyle w:val="Heading2"/>
        <w:ind w:firstLine="432"/>
      </w:pPr>
      <w:r>
        <w:t>Protecting your Data and Privacy</w:t>
      </w:r>
    </w:p>
    <w:p w14:paraId="61F82BAA" w14:textId="77777777" w:rsidR="00D22730" w:rsidRDefault="00D22730">
      <w:pPr>
        <w:ind w:firstLine="720"/>
      </w:pPr>
    </w:p>
    <w:p w14:paraId="08AFFB5E" w14:textId="77777777" w:rsidR="00D22730" w:rsidRDefault="00D103A8">
      <w:pPr>
        <w:ind w:firstLine="720"/>
      </w:pPr>
      <w:r>
        <w:t>UW-System approved tools meet security, privacy, an</w:t>
      </w:r>
      <w:r>
        <w:t xml:space="preserve">d data protection standards. For a list of approved tools, visit this website. </w:t>
      </w:r>
      <w:hyperlink r:id="rId11">
        <w:r>
          <w:rPr>
            <w:u w:val="single"/>
          </w:rPr>
          <w:t>https://www.wisconsin.edu/dle/external-application-integration-requests/</w:t>
        </w:r>
      </w:hyperlink>
      <w:r>
        <w:t xml:space="preserve">  </w:t>
      </w:r>
    </w:p>
    <w:p w14:paraId="624AFA1F" w14:textId="77777777" w:rsidR="00D22730" w:rsidRDefault="00D22730">
      <w:pPr>
        <w:ind w:firstLine="720"/>
      </w:pPr>
    </w:p>
    <w:p w14:paraId="716A6135" w14:textId="77777777" w:rsidR="00D22730" w:rsidRDefault="00D103A8">
      <w:pPr>
        <w:ind w:firstLine="720"/>
      </w:pPr>
      <w:r>
        <w:t>Tools not</w:t>
      </w:r>
      <w:r>
        <w:t xml:space="preserve"> listed on the website linked above may not meet security, privacy, and data protection standards. If you have questions about tools, contact the UWSP IT Service Desk at 715-346-4357.</w:t>
      </w:r>
    </w:p>
    <w:p w14:paraId="19202851" w14:textId="77777777" w:rsidR="00D22730" w:rsidRDefault="00D22730">
      <w:pPr>
        <w:ind w:firstLine="720"/>
      </w:pPr>
    </w:p>
    <w:p w14:paraId="01B75ADC" w14:textId="77777777" w:rsidR="00D22730" w:rsidRDefault="00D103A8">
      <w:pPr>
        <w:ind w:firstLine="720"/>
      </w:pPr>
      <w:r>
        <w:t>Here are steps you can take to protect your data and privacy.</w:t>
      </w:r>
    </w:p>
    <w:p w14:paraId="72255C92" w14:textId="77777777" w:rsidR="00D22730" w:rsidRDefault="00D103A8">
      <w:pPr>
        <w:numPr>
          <w:ilvl w:val="0"/>
          <w:numId w:val="3"/>
        </w:numPr>
        <w:pBdr>
          <w:top w:val="nil"/>
          <w:left w:val="nil"/>
          <w:bottom w:val="nil"/>
          <w:right w:val="nil"/>
          <w:between w:val="nil"/>
        </w:pBdr>
      </w:pPr>
      <w:r>
        <w:t>Use diffe</w:t>
      </w:r>
      <w:r>
        <w:t>rent usernames and passwords for each service you use</w:t>
      </w:r>
    </w:p>
    <w:p w14:paraId="1E5D4527" w14:textId="77777777" w:rsidR="00D22730" w:rsidRDefault="00D103A8">
      <w:pPr>
        <w:numPr>
          <w:ilvl w:val="0"/>
          <w:numId w:val="3"/>
        </w:numPr>
        <w:pBdr>
          <w:top w:val="nil"/>
          <w:left w:val="nil"/>
          <w:bottom w:val="nil"/>
          <w:right w:val="nil"/>
          <w:between w:val="nil"/>
        </w:pBdr>
      </w:pPr>
      <w:r>
        <w:t>Do not use your UWSP username and password for any other services</w:t>
      </w:r>
    </w:p>
    <w:p w14:paraId="7B32BA2A" w14:textId="77777777" w:rsidR="00D22730" w:rsidRDefault="00D103A8">
      <w:pPr>
        <w:numPr>
          <w:ilvl w:val="0"/>
          <w:numId w:val="3"/>
        </w:numPr>
        <w:pBdr>
          <w:top w:val="nil"/>
          <w:left w:val="nil"/>
          <w:bottom w:val="nil"/>
          <w:right w:val="nil"/>
          <w:between w:val="nil"/>
        </w:pBdr>
      </w:pPr>
      <w:r>
        <w:t xml:space="preserve">Use secure versions of websites whenever possible (HTTPS instead of HTTP) </w:t>
      </w:r>
    </w:p>
    <w:p w14:paraId="641CC4A8" w14:textId="77777777" w:rsidR="00D22730" w:rsidRDefault="00D103A8">
      <w:pPr>
        <w:numPr>
          <w:ilvl w:val="0"/>
          <w:numId w:val="3"/>
        </w:numPr>
        <w:pBdr>
          <w:top w:val="nil"/>
          <w:left w:val="nil"/>
          <w:bottom w:val="nil"/>
          <w:right w:val="nil"/>
          <w:between w:val="nil"/>
        </w:pBdr>
      </w:pPr>
      <w:r>
        <w:t>Have updated antivirus software installed on your devices</w:t>
      </w:r>
    </w:p>
    <w:p w14:paraId="3EB15459" w14:textId="77777777" w:rsidR="00D22730" w:rsidRDefault="00D22730">
      <w:pPr>
        <w:ind w:firstLine="720"/>
      </w:pPr>
    </w:p>
    <w:p w14:paraId="33FDA2B7" w14:textId="77777777" w:rsidR="00D22730" w:rsidRDefault="00D22730">
      <w:pPr>
        <w:ind w:firstLine="720"/>
      </w:pPr>
    </w:p>
    <w:p w14:paraId="24580BCB" w14:textId="77777777" w:rsidR="00D22730" w:rsidRDefault="00D103A8">
      <w:pPr>
        <w:pStyle w:val="Heading3"/>
        <w:ind w:firstLine="720"/>
      </w:pPr>
      <w:r>
        <w:t>RECOMMENDED SYLLABUS LANGUAGE FOR INSTRUCTORS WHO INTEND TO USE APPLICATIONS OR SERVICES THAT HAVE NOT BEEN APPROVED BY U</w:t>
      </w:r>
      <w:r>
        <w:t xml:space="preserve">W-SYSTEM </w:t>
      </w:r>
    </w:p>
    <w:p w14:paraId="60C91EE5" w14:textId="77777777" w:rsidR="00D22730" w:rsidRDefault="00D103A8">
      <w:pPr>
        <w:ind w:firstLine="720"/>
      </w:pPr>
      <w:r>
        <w:t>This course requires posting of work online that is viewable only by your classmates. None of the work submitted online will be shared publicly. Some assignments require account creation for online programs. The instructor of this course will not</w:t>
      </w:r>
      <w:r>
        <w:t xml:space="preserve"> share your academic records (grades, student IDs). Confidentiality of student work is imperative, so you should not share the work of your peers publicly without their permission. By participating in these assignments, you are giving consent to sharing of</w:t>
      </w:r>
      <w:r>
        <w:t xml:space="preserve"> your work with others in this class and you recognize there is a small risk of your work being shared online beyond the purposes of this course. Examples of additional risks include data mining by the company providing the service, selling of your email t</w:t>
      </w:r>
      <w:r>
        <w:t>o third parties, and release of ownership of data shared through the tool. If you elect to not participate in these online assignments due to confidentiality concerns, then an alternate assignment will be offered to you. [</w:t>
      </w:r>
      <w:r>
        <w:rPr>
          <w:b/>
        </w:rPr>
        <w:t>UWSP Handbook Chapter 9 Section 5</w:t>
      </w:r>
      <w:r>
        <w:t>]</w:t>
      </w:r>
    </w:p>
    <w:p w14:paraId="1EB32138" w14:textId="77777777" w:rsidR="00D22730" w:rsidRDefault="00D22730">
      <w:pPr>
        <w:ind w:firstLine="720"/>
      </w:pPr>
    </w:p>
    <w:p w14:paraId="590E15A4" w14:textId="77777777" w:rsidR="00D22730" w:rsidRDefault="00D22730">
      <w:pPr>
        <w:ind w:firstLine="720"/>
      </w:pPr>
    </w:p>
    <w:p w14:paraId="0C612C8B" w14:textId="77777777" w:rsidR="00D22730" w:rsidRDefault="00D22730">
      <w:pPr>
        <w:ind w:firstLine="720"/>
      </w:pPr>
    </w:p>
    <w:p w14:paraId="06F67C8F" w14:textId="77777777" w:rsidR="00D22730" w:rsidRDefault="00D22730">
      <w:pPr>
        <w:ind w:firstLine="720"/>
      </w:pPr>
    </w:p>
    <w:p w14:paraId="391525EF" w14:textId="77777777" w:rsidR="00D22730" w:rsidRDefault="00D103A8">
      <w:pPr>
        <w:pStyle w:val="Heading2"/>
        <w:ind w:firstLine="432"/>
      </w:pPr>
      <w:proofErr w:type="spellStart"/>
      <w:r>
        <w:lastRenderedPageBreak/>
        <w:t>Honorlock</w:t>
      </w:r>
      <w:proofErr w:type="spellEnd"/>
      <w:r>
        <w:t xml:space="preserve"> (Online Exam Proctoring)</w:t>
      </w:r>
    </w:p>
    <w:p w14:paraId="7B5D0D33" w14:textId="77777777" w:rsidR="00D22730" w:rsidRDefault="00D103A8">
      <w:pPr>
        <w:pStyle w:val="Heading3"/>
        <w:ind w:firstLine="720"/>
        <w:rPr>
          <w:rFonts w:ascii="Times New Roman" w:eastAsia="Times New Roman" w:hAnsi="Times New Roman" w:cs="Times New Roman"/>
        </w:rPr>
      </w:pPr>
      <w:r>
        <w:t>We recommend that you copy the language below into your syllabus AND that you use this exact language to create an Announcement in your course to inform students.</w:t>
      </w:r>
    </w:p>
    <w:p w14:paraId="3BD05364" w14:textId="77777777" w:rsidR="00D22730" w:rsidRDefault="00D103A8">
      <w:pPr>
        <w:ind w:firstLine="720"/>
      </w:pPr>
      <w:r>
        <w:t xml:space="preserve">I will be using </w:t>
      </w:r>
      <w:proofErr w:type="spellStart"/>
      <w:r>
        <w:t>Honorlock</w:t>
      </w:r>
      <w:proofErr w:type="spellEnd"/>
      <w:r>
        <w:t xml:space="preserve"> to proctor your exams this </w:t>
      </w:r>
      <w:r>
        <w:t xml:space="preserve">semester. </w:t>
      </w:r>
      <w:proofErr w:type="spellStart"/>
      <w:r>
        <w:t>Honorlock</w:t>
      </w:r>
      <w:proofErr w:type="spellEnd"/>
      <w:r>
        <w:t xml:space="preserve"> is an online proctoring service that allows you to take your exam from the comfort of your home. You DO NOT need to create an account, download software or schedule an appointment in advance. </w:t>
      </w:r>
      <w:proofErr w:type="spellStart"/>
      <w:r>
        <w:t>Honorlock</w:t>
      </w:r>
      <w:proofErr w:type="spellEnd"/>
      <w:r>
        <w:t xml:space="preserve"> is available 24/7 and all that is </w:t>
      </w:r>
      <w:r>
        <w:t>needed is a computer, a working webcam, and a stable Internet connection.</w:t>
      </w:r>
    </w:p>
    <w:p w14:paraId="421BF287" w14:textId="77777777" w:rsidR="00D22730" w:rsidRDefault="00D22730">
      <w:pPr>
        <w:ind w:firstLine="720"/>
      </w:pPr>
    </w:p>
    <w:p w14:paraId="4533FEA8" w14:textId="77777777" w:rsidR="00D22730" w:rsidRDefault="00D103A8">
      <w:pPr>
        <w:ind w:firstLine="720"/>
      </w:pPr>
      <w:r>
        <w:t xml:space="preserve">Before you get started, please review the </w:t>
      </w:r>
      <w:proofErr w:type="spellStart"/>
      <w:r>
        <w:t>Honorlock</w:t>
      </w:r>
      <w:proofErr w:type="spellEnd"/>
      <w:r>
        <w:t xml:space="preserve"> Student module in Canvas to familiarize yourself with </w:t>
      </w:r>
      <w:proofErr w:type="spellStart"/>
      <w:r>
        <w:t>Honorlock</w:t>
      </w:r>
      <w:proofErr w:type="spellEnd"/>
      <w:r>
        <w:t xml:space="preserve">. All exam proctoring services, including </w:t>
      </w:r>
      <w:proofErr w:type="spellStart"/>
      <w:r>
        <w:t>Honorlock</w:t>
      </w:r>
      <w:proofErr w:type="spellEnd"/>
      <w:r>
        <w:t>, can seem inva</w:t>
      </w:r>
      <w:r>
        <w:t xml:space="preserve">sive because of the way they function. </w:t>
      </w:r>
      <w:proofErr w:type="spellStart"/>
      <w:r>
        <w:t>Honorlock</w:t>
      </w:r>
      <w:proofErr w:type="spellEnd"/>
      <w:r>
        <w:t xml:space="preserve"> will record your webcam, audio, and computer screen during your exam to help ensure integrity of the course for all users. </w:t>
      </w:r>
      <w:proofErr w:type="spellStart"/>
      <w:r>
        <w:t>Honorlock</w:t>
      </w:r>
      <w:proofErr w:type="spellEnd"/>
      <w:r>
        <w:t xml:space="preserve"> has been vetted and approved by both UW-Stevens Point and UW System, to en</w:t>
      </w:r>
      <w:r>
        <w:t>sure that it meets security and privacy requirements. </w:t>
      </w:r>
    </w:p>
    <w:p w14:paraId="76BD5629" w14:textId="77777777" w:rsidR="00D22730" w:rsidRDefault="00D22730">
      <w:pPr>
        <w:ind w:firstLine="720"/>
      </w:pPr>
    </w:p>
    <w:p w14:paraId="589F48A5" w14:textId="77777777" w:rsidR="00D22730" w:rsidRDefault="00D103A8">
      <w:pPr>
        <w:ind w:firstLine="720"/>
      </w:pPr>
      <w:r>
        <w:t>If you have concerns, please contact me directly.</w:t>
      </w:r>
    </w:p>
    <w:p w14:paraId="71B2D58E" w14:textId="77777777" w:rsidR="00D22730" w:rsidRDefault="00D22730">
      <w:pPr>
        <w:ind w:firstLine="720"/>
      </w:pPr>
    </w:p>
    <w:p w14:paraId="74B78CD6" w14:textId="77777777" w:rsidR="00D22730" w:rsidRDefault="00D103A8">
      <w:pPr>
        <w:ind w:firstLine="720"/>
      </w:pPr>
      <w:r>
        <w:t xml:space="preserve">To get started, you will need Google Chrome and to download the </w:t>
      </w:r>
      <w:proofErr w:type="spellStart"/>
      <w:r>
        <w:t>Honorlock</w:t>
      </w:r>
      <w:proofErr w:type="spellEnd"/>
      <w:r>
        <w:t xml:space="preserve"> Chrome </w:t>
      </w:r>
      <w:proofErr w:type="spellStart"/>
      <w:r>
        <w:t>Extension.You</w:t>
      </w:r>
      <w:proofErr w:type="spellEnd"/>
      <w:r>
        <w:t xml:space="preserve"> can download the extension at </w:t>
      </w:r>
      <w:hyperlink r:id="rId12">
        <w:r>
          <w:rPr>
            <w:u w:val="single"/>
          </w:rPr>
          <w:t>www.honorlock.com/extension/install.</w:t>
        </w:r>
      </w:hyperlink>
      <w:r>
        <w:t> </w:t>
      </w:r>
    </w:p>
    <w:p w14:paraId="40A2EF71" w14:textId="77777777" w:rsidR="00D22730" w:rsidRDefault="00D22730">
      <w:pPr>
        <w:ind w:firstLine="720"/>
      </w:pPr>
    </w:p>
    <w:p w14:paraId="45C8AC13" w14:textId="77777777" w:rsidR="00D22730" w:rsidRDefault="00D103A8">
      <w:pPr>
        <w:ind w:firstLine="720"/>
      </w:pPr>
      <w:r>
        <w:t xml:space="preserve">You are strongly encouraged to take the </w:t>
      </w:r>
      <w:proofErr w:type="spellStart"/>
      <w:r>
        <w:t>Honorlock</w:t>
      </w:r>
      <w:proofErr w:type="spellEnd"/>
      <w:r>
        <w:t xml:space="preserve"> Practice Quiz before attempting any graded exams. The </w:t>
      </w:r>
      <w:proofErr w:type="spellStart"/>
      <w:r>
        <w:t>Honorlock</w:t>
      </w:r>
      <w:proofErr w:type="spellEnd"/>
      <w:r>
        <w:t xml:space="preserve"> Practice Quiz will allow you to test </w:t>
      </w:r>
      <w:proofErr w:type="spellStart"/>
      <w:r>
        <w:t>Honorlock</w:t>
      </w:r>
      <w:proofErr w:type="spellEnd"/>
      <w:r>
        <w:t xml:space="preserve"> to ensure you are comfortable using the system and to ensure that your computer will function p</w:t>
      </w:r>
      <w:r>
        <w:t>roperly.</w:t>
      </w:r>
    </w:p>
    <w:p w14:paraId="3E7E2F91" w14:textId="77777777" w:rsidR="00D22730" w:rsidRDefault="00D22730">
      <w:pPr>
        <w:ind w:firstLine="720"/>
      </w:pPr>
    </w:p>
    <w:p w14:paraId="09F39F47" w14:textId="77777777" w:rsidR="00D22730" w:rsidRDefault="00D103A8">
      <w:pPr>
        <w:ind w:firstLine="720"/>
      </w:pPr>
      <w:r>
        <w:t xml:space="preserve">When you are ready to test, log into Canvas, go to your course, and click on your exam. Clicking "Launch Proctoring" will begin the </w:t>
      </w:r>
      <w:proofErr w:type="spellStart"/>
      <w:r>
        <w:t>Honorlock</w:t>
      </w:r>
      <w:proofErr w:type="spellEnd"/>
      <w:r>
        <w:t xml:space="preserve"> authentication process, where you will take a picture of yourself, show your ID, and complete a scan your room. </w:t>
      </w:r>
      <w:proofErr w:type="spellStart"/>
      <w:r>
        <w:t>Ho</w:t>
      </w:r>
      <w:r>
        <w:t>norlock</w:t>
      </w:r>
      <w:proofErr w:type="spellEnd"/>
      <w:r>
        <w:t xml:space="preserve"> will be recording your exam session by webcam as well as recording your screen. </w:t>
      </w:r>
      <w:proofErr w:type="spellStart"/>
      <w:r>
        <w:t>Honorlock</w:t>
      </w:r>
      <w:proofErr w:type="spellEnd"/>
      <w:r>
        <w:t xml:space="preserve"> also has an integrity algorithm that can detect search-engine use, so please do not attempt to search for answers, even if it's on a secondary device. Good lu</w:t>
      </w:r>
      <w:r>
        <w:t>ck!</w:t>
      </w:r>
    </w:p>
    <w:p w14:paraId="623212D9" w14:textId="77777777" w:rsidR="00D22730" w:rsidRDefault="00D22730">
      <w:pPr>
        <w:ind w:firstLine="720"/>
      </w:pPr>
    </w:p>
    <w:p w14:paraId="360A078B" w14:textId="77777777" w:rsidR="00D22730" w:rsidRDefault="00D103A8">
      <w:pPr>
        <w:ind w:firstLine="720"/>
      </w:pPr>
      <w:proofErr w:type="spellStart"/>
      <w:r>
        <w:t>Honorlock</w:t>
      </w:r>
      <w:proofErr w:type="spellEnd"/>
      <w:r>
        <w:t xml:space="preserve"> support is available 24/7/365. If you encounter any issues, you may contact them by live chat, phone (855-828-4004), and/or email (support@honorlock.com).</w:t>
      </w:r>
    </w:p>
    <w:p w14:paraId="39D02AE0" w14:textId="77777777" w:rsidR="00D22730" w:rsidRDefault="00D22730">
      <w:pPr>
        <w:ind w:firstLine="720"/>
      </w:pPr>
    </w:p>
    <w:p w14:paraId="0209A2E1" w14:textId="77777777" w:rsidR="00D22730" w:rsidRDefault="00D103A8">
      <w:pPr>
        <w:ind w:firstLine="720"/>
      </w:pPr>
      <w:r>
        <w:t>If you encounter issues with Canvas, please contact Canvas Support directly by clicki</w:t>
      </w:r>
      <w:r>
        <w:t>ng the Help Button (question mark inside a circle) located at the bottom of the left navigation bar in Canvas.</w:t>
      </w:r>
    </w:p>
    <w:p w14:paraId="46BA3A80" w14:textId="77777777" w:rsidR="00D22730" w:rsidRDefault="00D22730">
      <w:pPr>
        <w:ind w:firstLine="720"/>
      </w:pPr>
    </w:p>
    <w:p w14:paraId="71631325" w14:textId="77777777" w:rsidR="00D22730" w:rsidRDefault="00D103A8">
      <w:pPr>
        <w:pStyle w:val="Heading2"/>
        <w:ind w:firstLine="432"/>
      </w:pPr>
      <w:r>
        <w:t>Course Technology Requirements</w:t>
      </w:r>
    </w:p>
    <w:p w14:paraId="00E270B3" w14:textId="77777777" w:rsidR="00D22730" w:rsidRDefault="00D103A8">
      <w:pPr>
        <w:widowControl w:val="0"/>
        <w:numPr>
          <w:ilvl w:val="0"/>
          <w:numId w:val="1"/>
        </w:numPr>
        <w:spacing w:after="120"/>
        <w:ind w:hanging="360"/>
      </w:pPr>
      <w:r>
        <w:t xml:space="preserve">View this website to see </w:t>
      </w:r>
      <w:hyperlink r:id="rId13">
        <w:r>
          <w:rPr>
            <w:u w:val="single"/>
          </w:rPr>
          <w:t>minimum recommended co</w:t>
        </w:r>
        <w:r>
          <w:rPr>
            <w:u w:val="single"/>
          </w:rPr>
          <w:t>mputer and internet configurations for Canvas</w:t>
        </w:r>
      </w:hyperlink>
      <w:r>
        <w:t>.</w:t>
      </w:r>
    </w:p>
    <w:p w14:paraId="0A0A390E" w14:textId="77777777" w:rsidR="00D22730" w:rsidRDefault="00D103A8">
      <w:pPr>
        <w:widowControl w:val="0"/>
        <w:numPr>
          <w:ilvl w:val="0"/>
          <w:numId w:val="1"/>
        </w:numPr>
        <w:spacing w:after="120"/>
        <w:ind w:hanging="360"/>
      </w:pPr>
      <w:r>
        <w:t>You will also need access to the following tools to participate in this course.</w:t>
      </w:r>
    </w:p>
    <w:p w14:paraId="453B8024" w14:textId="77777777" w:rsidR="00D22730" w:rsidRDefault="00D103A8">
      <w:pPr>
        <w:numPr>
          <w:ilvl w:val="1"/>
          <w:numId w:val="1"/>
        </w:numPr>
        <w:spacing w:after="60"/>
      </w:pPr>
      <w:r>
        <w:t>webcam</w:t>
      </w:r>
    </w:p>
    <w:p w14:paraId="16AFB0F2" w14:textId="77777777" w:rsidR="00D22730" w:rsidRDefault="00D103A8">
      <w:pPr>
        <w:numPr>
          <w:ilvl w:val="1"/>
          <w:numId w:val="1"/>
        </w:numPr>
        <w:spacing w:after="60"/>
      </w:pPr>
      <w:r>
        <w:t>microphone</w:t>
      </w:r>
    </w:p>
    <w:p w14:paraId="6D23F732" w14:textId="77777777" w:rsidR="00D22730" w:rsidRDefault="00D103A8">
      <w:pPr>
        <w:numPr>
          <w:ilvl w:val="1"/>
          <w:numId w:val="1"/>
        </w:numPr>
        <w:spacing w:after="60"/>
      </w:pPr>
      <w:r>
        <w:t>printer</w:t>
      </w:r>
    </w:p>
    <w:p w14:paraId="17CF3DB7" w14:textId="77777777" w:rsidR="00D22730" w:rsidRDefault="00D103A8">
      <w:pPr>
        <w:numPr>
          <w:ilvl w:val="1"/>
          <w:numId w:val="1"/>
        </w:numPr>
        <w:spacing w:after="60"/>
      </w:pPr>
      <w:r>
        <w:t>a stable internet connection (don't rely on cellular)</w:t>
      </w:r>
    </w:p>
    <w:p w14:paraId="047F5566" w14:textId="77777777" w:rsidR="00D22730" w:rsidRDefault="00D22730">
      <w:pPr>
        <w:ind w:firstLine="720"/>
      </w:pPr>
    </w:p>
    <w:p w14:paraId="23FBDB36" w14:textId="77777777" w:rsidR="00D22730" w:rsidRDefault="00D103A8">
      <w:pPr>
        <w:pStyle w:val="Heading2"/>
        <w:ind w:firstLine="432"/>
      </w:pPr>
      <w:r>
        <w:t>UWSP Technology Support</w:t>
      </w:r>
    </w:p>
    <w:p w14:paraId="10156017" w14:textId="77777777" w:rsidR="00D22730" w:rsidRDefault="00D22730">
      <w:pPr>
        <w:ind w:firstLine="720"/>
      </w:pPr>
    </w:p>
    <w:p w14:paraId="1F14120C" w14:textId="77777777" w:rsidR="00D22730" w:rsidRDefault="00D103A8">
      <w:pPr>
        <w:widowControl w:val="0"/>
        <w:numPr>
          <w:ilvl w:val="0"/>
          <w:numId w:val="1"/>
        </w:numPr>
        <w:spacing w:after="120"/>
        <w:ind w:hanging="360"/>
      </w:pPr>
      <w:r>
        <w:t xml:space="preserve">Visit with a </w:t>
      </w:r>
      <w:hyperlink r:id="rId14">
        <w:r>
          <w:rPr>
            <w:u w:val="single"/>
          </w:rPr>
          <w:t>Student Technology Tutor</w:t>
        </w:r>
      </w:hyperlink>
      <w:hyperlink r:id="rId15">
        <w:r>
          <w:rPr>
            <w:u w:val="single"/>
          </w:rPr>
          <w:t xml:space="preserve"> </w:t>
        </w:r>
      </w:hyperlink>
      <w:r>
        <w:fldChar w:fldCharType="begin"/>
      </w:r>
      <w:r>
        <w:instrText xml:space="preserve"> HYPERLINK "https://uws.instructure.com/courses/45767" </w:instrText>
      </w:r>
      <w:r>
        <w:fldChar w:fldCharType="separate"/>
      </w:r>
    </w:p>
    <w:p w14:paraId="600518F8" w14:textId="77777777" w:rsidR="00D22730" w:rsidRDefault="00D103A8">
      <w:pPr>
        <w:widowControl w:val="0"/>
        <w:numPr>
          <w:ilvl w:val="0"/>
          <w:numId w:val="1"/>
        </w:numPr>
        <w:spacing w:after="120"/>
        <w:ind w:hanging="360"/>
      </w:pPr>
      <w:r>
        <w:fldChar w:fldCharType="end"/>
      </w:r>
      <w:r>
        <w:t xml:space="preserve">Seek assistance from the </w:t>
      </w:r>
      <w:hyperlink r:id="rId16">
        <w:r>
          <w:rPr>
            <w:u w:val="single"/>
          </w:rPr>
          <w:t>IT Service Desk</w:t>
        </w:r>
      </w:hyperlink>
      <w:r>
        <w:t xml:space="preserve"> (Formerly HELP Desk)</w:t>
      </w:r>
    </w:p>
    <w:p w14:paraId="3E9BCE4A" w14:textId="77777777" w:rsidR="00D22730" w:rsidRDefault="00D103A8">
      <w:pPr>
        <w:widowControl w:val="0"/>
        <w:numPr>
          <w:ilvl w:val="1"/>
          <w:numId w:val="1"/>
        </w:numPr>
        <w:spacing w:after="120"/>
        <w:ind w:hanging="360"/>
      </w:pPr>
      <w:r>
        <w:t>IT Service Desk Phone: 715-346-4357 (HELP)</w:t>
      </w:r>
    </w:p>
    <w:p w14:paraId="7A45D1CF" w14:textId="77777777" w:rsidR="00D22730" w:rsidRDefault="00D103A8">
      <w:pPr>
        <w:widowControl w:val="0"/>
        <w:numPr>
          <w:ilvl w:val="1"/>
          <w:numId w:val="1"/>
        </w:numPr>
        <w:spacing w:after="120"/>
        <w:ind w:hanging="360"/>
      </w:pPr>
      <w:r>
        <w:t xml:space="preserve">IT Service Desk Email: </w:t>
      </w:r>
      <w:hyperlink r:id="rId17">
        <w:r>
          <w:rPr>
            <w:u w:val="single"/>
          </w:rPr>
          <w:t>techhelp@uwsp.edu</w:t>
        </w:r>
      </w:hyperlink>
      <w:r>
        <w:t xml:space="preserve"> </w:t>
      </w:r>
    </w:p>
    <w:p w14:paraId="638EE5BD" w14:textId="77777777" w:rsidR="00D22730" w:rsidRDefault="00D103A8">
      <w:pPr>
        <w:pStyle w:val="Heading2"/>
        <w:ind w:firstLine="432"/>
      </w:pPr>
      <w:r>
        <w:t>Canvas Support</w:t>
      </w:r>
    </w:p>
    <w:p w14:paraId="7C106118" w14:textId="77777777" w:rsidR="00D22730" w:rsidRDefault="00D103A8">
      <w:pPr>
        <w:spacing w:before="280" w:after="280"/>
        <w:ind w:firstLine="720"/>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14:anchorId="24150530" wp14:editId="5574BD55">
            <wp:simplePos x="0" y="0"/>
            <wp:positionH relativeFrom="column">
              <wp:posOffset>1362075</wp:posOffset>
            </wp:positionH>
            <wp:positionV relativeFrom="paragraph">
              <wp:posOffset>190500</wp:posOffset>
            </wp:positionV>
            <wp:extent cx="561975" cy="542925"/>
            <wp:effectExtent l="0" t="0" r="0" b="0"/>
            <wp:wrapNone/>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61975" cy="542925"/>
                    </a:xfrm>
                    <a:prstGeom prst="rect">
                      <a:avLst/>
                    </a:prstGeom>
                    <a:ln/>
                  </pic:spPr>
                </pic:pic>
              </a:graphicData>
            </a:graphic>
          </wp:anchor>
        </w:drawing>
      </w:r>
    </w:p>
    <w:p w14:paraId="1B69C2F7" w14:textId="77777777" w:rsidR="00D22730" w:rsidRDefault="00D103A8">
      <w:pPr>
        <w:spacing w:before="280" w:after="28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Click on the         </w:t>
      </w:r>
      <w:r>
        <w:rPr>
          <w:rFonts w:ascii="Times New Roman" w:eastAsia="Times New Roman" w:hAnsi="Times New Roman" w:cs="Times New Roman"/>
          <w:sz w:val="28"/>
          <w:szCs w:val="28"/>
        </w:rPr>
        <w:t xml:space="preserve">      button in the global (left) navigation menu and note the </w:t>
      </w:r>
      <w:r>
        <w:rPr>
          <w:noProof/>
        </w:rPr>
        <mc:AlternateContent>
          <mc:Choice Requires="wpg">
            <w:drawing>
              <wp:anchor distT="0" distB="0" distL="114300" distR="114300" simplePos="0" relativeHeight="251659264" behindDoc="0" locked="0" layoutInCell="1" hidden="0" allowOverlap="1" wp14:anchorId="7A9036E0" wp14:editId="099616C8">
                <wp:simplePos x="0" y="0"/>
                <wp:positionH relativeFrom="column">
                  <wp:posOffset>863600</wp:posOffset>
                </wp:positionH>
                <wp:positionV relativeFrom="paragraph">
                  <wp:posOffset>-228599</wp:posOffset>
                </wp:positionV>
                <wp:extent cx="552450" cy="552450"/>
                <wp:effectExtent l="0" t="0" r="0" b="0"/>
                <wp:wrapNone/>
                <wp:docPr id="10" name="" descr="Help button snip-1.PNG"/>
                <wp:cNvGraphicFramePr/>
                <a:graphic xmlns:a="http://schemas.openxmlformats.org/drawingml/2006/main">
                  <a:graphicData uri="http://schemas.microsoft.com/office/word/2010/wordprocessingShape">
                    <wps:wsp>
                      <wps:cNvSpPr/>
                      <wps:spPr>
                        <a:xfrm>
                          <a:off x="5074538" y="3508538"/>
                          <a:ext cx="542925" cy="542925"/>
                        </a:xfrm>
                        <a:prstGeom prst="rect">
                          <a:avLst/>
                        </a:prstGeom>
                        <a:noFill/>
                        <a:ln>
                          <a:noFill/>
                        </a:ln>
                      </wps:spPr>
                      <wps:txbx>
                        <w:txbxContent>
                          <w:p w14:paraId="4E5A33D1" w14:textId="77777777" w:rsidR="00D22730" w:rsidRDefault="00D22730">
                            <w:pPr>
                              <w:ind w:left="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-228599</wp:posOffset>
                </wp:positionV>
                <wp:extent cx="552450" cy="552450"/>
                <wp:effectExtent b="0" l="0" r="0" t="0"/>
                <wp:wrapNone/>
                <wp:docPr descr="Help button snip-1.PNG" id="10" name="image7.png"/>
                <a:graphic>
                  <a:graphicData uri="http://schemas.openxmlformats.org/drawingml/2006/picture">
                    <pic:pic>
                      <pic:nvPicPr>
                        <pic:cNvPr descr="Help button snip-1.PNG" id="0" name="image7.png"/>
                        <pic:cNvPicPr preferRelativeResize="0"/>
                      </pic:nvPicPr>
                      <pic:blipFill>
                        <a:blip r:embed="rId19"/>
                        <a:srcRect/>
                        <a:stretch>
                          <a:fillRect/>
                        </a:stretch>
                      </pic:blipFill>
                      <pic:spPr>
                        <a:xfrm>
                          <a:off x="0" y="0"/>
                          <a:ext cx="552450" cy="552450"/>
                        </a:xfrm>
                        <a:prstGeom prst="rect"/>
                        <a:ln/>
                      </pic:spPr>
                    </pic:pic>
                  </a:graphicData>
                </a:graphic>
              </wp:anchor>
            </w:drawing>
          </mc:Fallback>
        </mc:AlternateContent>
      </w:r>
    </w:p>
    <w:p w14:paraId="43695147" w14:textId="77777777" w:rsidR="00D22730" w:rsidRDefault="00D103A8">
      <w:pPr>
        <w:spacing w:before="280" w:after="28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options that appear:</w:t>
      </w:r>
    </w:p>
    <w:tbl>
      <w:tblPr>
        <w:tblStyle w:val="a"/>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6"/>
        <w:gridCol w:w="4678"/>
      </w:tblGrid>
      <w:tr w:rsidR="00D22730" w14:paraId="63F1B06B" w14:textId="77777777">
        <w:trPr>
          <w:trHeight w:val="622"/>
        </w:trPr>
        <w:tc>
          <w:tcPr>
            <w:tcW w:w="5166" w:type="dxa"/>
            <w:shd w:val="clear" w:color="auto" w:fill="B4C6E7"/>
          </w:tcPr>
          <w:p w14:paraId="3A5FD893" w14:textId="77777777" w:rsidR="00D22730" w:rsidRDefault="00D103A8">
            <w:pPr>
              <w:ind w:left="0"/>
              <w:rPr>
                <w:rFonts w:ascii="Times New Roman" w:eastAsia="Times New Roman" w:hAnsi="Times New Roman" w:cs="Times New Roman"/>
                <w:sz w:val="24"/>
                <w:szCs w:val="24"/>
              </w:rPr>
            </w:pPr>
            <w:r>
              <w:rPr>
                <w:rFonts w:ascii="Times New Roman" w:eastAsia="Times New Roman" w:hAnsi="Times New Roman" w:cs="Times New Roman"/>
                <w:sz w:val="36"/>
                <w:szCs w:val="36"/>
              </w:rPr>
              <w:t>Support Options</w:t>
            </w:r>
          </w:p>
        </w:tc>
        <w:tc>
          <w:tcPr>
            <w:tcW w:w="4678" w:type="dxa"/>
            <w:shd w:val="clear" w:color="auto" w:fill="B4C6E7"/>
            <w:vAlign w:val="center"/>
          </w:tcPr>
          <w:p w14:paraId="0A0459B2" w14:textId="77777777" w:rsidR="00D22730" w:rsidRDefault="00D103A8">
            <w:pPr>
              <w:ind w:left="0"/>
              <w:rPr>
                <w:rFonts w:ascii="Times New Roman" w:eastAsia="Times New Roman" w:hAnsi="Times New Roman" w:cs="Times New Roman"/>
                <w:sz w:val="36"/>
                <w:szCs w:val="36"/>
              </w:rPr>
            </w:pPr>
            <w:r>
              <w:rPr>
                <w:rFonts w:ascii="Times New Roman" w:eastAsia="Times New Roman" w:hAnsi="Times New Roman" w:cs="Times New Roman"/>
                <w:sz w:val="36"/>
                <w:szCs w:val="36"/>
              </w:rPr>
              <w:t>Explanations</w:t>
            </w:r>
          </w:p>
        </w:tc>
      </w:tr>
      <w:tr w:rsidR="00D22730" w14:paraId="4C4E2887" w14:textId="77777777">
        <w:trPr>
          <w:trHeight w:val="544"/>
        </w:trPr>
        <w:tc>
          <w:tcPr>
            <w:tcW w:w="5166" w:type="dxa"/>
          </w:tcPr>
          <w:p w14:paraId="4A09DFE6" w14:textId="77777777" w:rsidR="00D22730" w:rsidRDefault="00D103A8">
            <w:pPr>
              <w:ind w:firstLine="720"/>
              <w:rPr>
                <w:rFonts w:ascii="Times New Roman" w:eastAsia="Times New Roman" w:hAnsi="Times New Roman" w:cs="Times New Roman"/>
                <w:sz w:val="24"/>
                <w:szCs w:val="24"/>
              </w:rPr>
            </w:pPr>
            <w:r>
              <w:rPr>
                <w:noProof/>
              </w:rPr>
              <w:drawing>
                <wp:inline distT="0" distB="0" distL="0" distR="0" wp14:anchorId="5DF49D3E" wp14:editId="0C414245">
                  <wp:extent cx="2238375" cy="4953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238375" cy="495300"/>
                          </a:xfrm>
                          <a:prstGeom prst="rect">
                            <a:avLst/>
                          </a:prstGeom>
                          <a:ln/>
                        </pic:spPr>
                      </pic:pic>
                    </a:graphicData>
                  </a:graphic>
                </wp:inline>
              </w:drawing>
            </w:r>
          </w:p>
        </w:tc>
        <w:tc>
          <w:tcPr>
            <w:tcW w:w="4678" w:type="dxa"/>
            <w:vAlign w:val="center"/>
          </w:tcPr>
          <w:p w14:paraId="77DF4B06" w14:textId="77777777" w:rsidR="00D22730" w:rsidRDefault="00D103A8">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D22730" w14:paraId="417A18EC" w14:textId="77777777">
        <w:trPr>
          <w:trHeight w:val="544"/>
        </w:trPr>
        <w:tc>
          <w:tcPr>
            <w:tcW w:w="5166" w:type="dxa"/>
          </w:tcPr>
          <w:p w14:paraId="6D75ACEA" w14:textId="77777777" w:rsidR="00D22730" w:rsidRDefault="00D103A8">
            <w:pPr>
              <w:ind w:firstLine="720"/>
              <w:rPr>
                <w:rFonts w:ascii="Times New Roman" w:eastAsia="Times New Roman" w:hAnsi="Times New Roman" w:cs="Times New Roman"/>
                <w:sz w:val="24"/>
                <w:szCs w:val="24"/>
              </w:rPr>
            </w:pPr>
            <w:r>
              <w:rPr>
                <w:noProof/>
              </w:rPr>
              <w:drawing>
                <wp:inline distT="0" distB="0" distL="0" distR="0" wp14:anchorId="3E981660" wp14:editId="6B9F3B63">
                  <wp:extent cx="2619375" cy="55245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2619375" cy="552450"/>
                          </a:xfrm>
                          <a:prstGeom prst="rect">
                            <a:avLst/>
                          </a:prstGeom>
                          <a:ln/>
                        </pic:spPr>
                      </pic:pic>
                    </a:graphicData>
                  </a:graphic>
                </wp:inline>
              </w:drawing>
            </w:r>
          </w:p>
        </w:tc>
        <w:tc>
          <w:tcPr>
            <w:tcW w:w="4678" w:type="dxa"/>
            <w:vAlign w:val="center"/>
          </w:tcPr>
          <w:p w14:paraId="56778019" w14:textId="77777777" w:rsidR="00D22730" w:rsidRDefault="00D103A8">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Chat</w:t>
            </w:r>
            <w:r>
              <w:rPr>
                <w:rFonts w:ascii="Times New Roman" w:eastAsia="Times New Roman" w:hAnsi="Times New Roman" w:cs="Times New Roman"/>
                <w:sz w:val="24"/>
                <w:szCs w:val="24"/>
              </w:rPr>
              <w:t xml:space="preserve">ting </w:t>
            </w:r>
            <w:r>
              <w:rPr>
                <w:rFonts w:ascii="Times New Roman" w:eastAsia="Times New Roman" w:hAnsi="Times New Roman" w:cs="Times New Roman"/>
                <w:b/>
                <w:sz w:val="24"/>
                <w:szCs w:val="24"/>
              </w:rPr>
              <w:t>with Canvas Support (Student)</w:t>
            </w:r>
            <w:r>
              <w:rPr>
                <w:rFonts w:ascii="Times New Roman" w:eastAsia="Times New Roman" w:hAnsi="Times New Roman" w:cs="Times New Roman"/>
                <w:sz w:val="24"/>
                <w:szCs w:val="24"/>
              </w:rPr>
              <w:t xml:space="preserve"> will initiate a </w:t>
            </w:r>
            <w:r>
              <w:rPr>
                <w:rFonts w:ascii="Times New Roman" w:eastAsia="Times New Roman" w:hAnsi="Times New Roman" w:cs="Times New Roman"/>
                <w:i/>
                <w:sz w:val="24"/>
                <w:szCs w:val="24"/>
              </w:rPr>
              <w:t>text chat</w:t>
            </w:r>
            <w:r>
              <w:rPr>
                <w:rFonts w:ascii="Times New Roman" w:eastAsia="Times New Roman" w:hAnsi="Times New Roman" w:cs="Times New Roman"/>
                <w:sz w:val="24"/>
                <w:szCs w:val="24"/>
              </w:rPr>
              <w:t xml:space="preserve"> with Canvas support. Response can be qualified with severity level.</w:t>
            </w:r>
          </w:p>
        </w:tc>
      </w:tr>
      <w:tr w:rsidR="00D22730" w14:paraId="1B8C1836" w14:textId="77777777">
        <w:trPr>
          <w:trHeight w:val="544"/>
        </w:trPr>
        <w:tc>
          <w:tcPr>
            <w:tcW w:w="5166" w:type="dxa"/>
          </w:tcPr>
          <w:p w14:paraId="041AE769" w14:textId="77777777" w:rsidR="00D22730" w:rsidRDefault="00D103A8">
            <w:pPr>
              <w:ind w:firstLine="720"/>
              <w:rPr>
                <w:rFonts w:ascii="Times New Roman" w:eastAsia="Times New Roman" w:hAnsi="Times New Roman" w:cs="Times New Roman"/>
                <w:sz w:val="24"/>
                <w:szCs w:val="24"/>
              </w:rPr>
            </w:pPr>
            <w:r>
              <w:rPr>
                <w:noProof/>
              </w:rPr>
              <w:drawing>
                <wp:inline distT="0" distB="0" distL="0" distR="0" wp14:anchorId="56B62EFD" wp14:editId="26357AA6">
                  <wp:extent cx="2466975" cy="48577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2466975" cy="485775"/>
                          </a:xfrm>
                          <a:prstGeom prst="rect">
                            <a:avLst/>
                          </a:prstGeom>
                          <a:ln/>
                        </pic:spPr>
                      </pic:pic>
                    </a:graphicData>
                  </a:graphic>
                </wp:inline>
              </w:drawing>
            </w:r>
          </w:p>
        </w:tc>
        <w:tc>
          <w:tcPr>
            <w:tcW w:w="4678" w:type="dxa"/>
            <w:vAlign w:val="center"/>
          </w:tcPr>
          <w:p w14:paraId="172C5A2C" w14:textId="77777777" w:rsidR="00D22730" w:rsidRDefault="00D103A8">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ing </w:t>
            </w:r>
            <w:r>
              <w:rPr>
                <w:rFonts w:ascii="Times New Roman" w:eastAsia="Times New Roman" w:hAnsi="Times New Roman" w:cs="Times New Roman"/>
                <w:b/>
                <w:sz w:val="24"/>
                <w:szCs w:val="24"/>
              </w:rPr>
              <w:t>Canvas Support via email</w:t>
            </w:r>
            <w:r>
              <w:rPr>
                <w:rFonts w:ascii="Times New Roman" w:eastAsia="Times New Roman" w:hAnsi="Times New Roman" w:cs="Times New Roman"/>
                <w:sz w:val="24"/>
                <w:szCs w:val="24"/>
              </w:rPr>
              <w:t xml:space="preserve"> will allow you to explain in detail or even upload a screenshot to show your </w:t>
            </w:r>
            <w:proofErr w:type="gramStart"/>
            <w:r>
              <w:rPr>
                <w:rFonts w:ascii="Times New Roman" w:eastAsia="Times New Roman" w:hAnsi="Times New Roman" w:cs="Times New Roman"/>
                <w:sz w:val="24"/>
                <w:szCs w:val="24"/>
              </w:rPr>
              <w:t>particular difficulty</w:t>
            </w:r>
            <w:proofErr w:type="gramEnd"/>
            <w:r>
              <w:rPr>
                <w:rFonts w:ascii="Times New Roman" w:eastAsia="Times New Roman" w:hAnsi="Times New Roman" w:cs="Times New Roman"/>
                <w:sz w:val="24"/>
                <w:szCs w:val="24"/>
              </w:rPr>
              <w:t>. </w:t>
            </w:r>
          </w:p>
        </w:tc>
      </w:tr>
      <w:tr w:rsidR="00D22730" w14:paraId="479B374B" w14:textId="77777777">
        <w:trPr>
          <w:trHeight w:val="544"/>
        </w:trPr>
        <w:tc>
          <w:tcPr>
            <w:tcW w:w="5166" w:type="dxa"/>
          </w:tcPr>
          <w:p w14:paraId="68899B5E" w14:textId="77777777" w:rsidR="00D22730" w:rsidRDefault="00D103A8">
            <w:pPr>
              <w:ind w:firstLine="720"/>
              <w:rPr>
                <w:rFonts w:ascii="Times New Roman" w:eastAsia="Times New Roman" w:hAnsi="Times New Roman" w:cs="Times New Roman"/>
                <w:sz w:val="24"/>
                <w:szCs w:val="24"/>
              </w:rPr>
            </w:pPr>
            <w:r>
              <w:rPr>
                <w:noProof/>
              </w:rPr>
              <w:lastRenderedPageBreak/>
              <w:drawing>
                <wp:inline distT="0" distB="0" distL="0" distR="0" wp14:anchorId="6CAF0ADE" wp14:editId="1240DB51">
                  <wp:extent cx="2676525" cy="5334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2676525" cy="533400"/>
                          </a:xfrm>
                          <a:prstGeom prst="rect">
                            <a:avLst/>
                          </a:prstGeom>
                          <a:ln/>
                        </pic:spPr>
                      </pic:pic>
                    </a:graphicData>
                  </a:graphic>
                </wp:inline>
              </w:drawing>
            </w:r>
          </w:p>
        </w:tc>
        <w:tc>
          <w:tcPr>
            <w:tcW w:w="4678" w:type="dxa"/>
            <w:vAlign w:val="center"/>
          </w:tcPr>
          <w:p w14:paraId="021A577E" w14:textId="77777777" w:rsidR="00D22730" w:rsidRDefault="00D103A8">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Calling the Canvas number will let Canvas kn</w:t>
            </w:r>
            <w:r>
              <w:rPr>
                <w:rFonts w:ascii="Times New Roman" w:eastAsia="Times New Roman" w:hAnsi="Times New Roman" w:cs="Times New Roman"/>
                <w:sz w:val="24"/>
                <w:szCs w:val="24"/>
              </w:rPr>
              <w:t xml:space="preserve">ow that you're from UWSP; phone option is available 24/7. </w:t>
            </w:r>
          </w:p>
        </w:tc>
      </w:tr>
      <w:tr w:rsidR="00D22730" w14:paraId="781F1834" w14:textId="77777777">
        <w:trPr>
          <w:trHeight w:val="544"/>
        </w:trPr>
        <w:tc>
          <w:tcPr>
            <w:tcW w:w="5166" w:type="dxa"/>
          </w:tcPr>
          <w:p w14:paraId="28A50CC5" w14:textId="77777777" w:rsidR="00D22730" w:rsidRDefault="00D103A8">
            <w:pPr>
              <w:ind w:firstLine="720"/>
              <w:rPr>
                <w:rFonts w:ascii="Times New Roman" w:eastAsia="Times New Roman" w:hAnsi="Times New Roman" w:cs="Times New Roman"/>
                <w:sz w:val="24"/>
                <w:szCs w:val="24"/>
              </w:rPr>
            </w:pPr>
            <w:r>
              <w:rPr>
                <w:noProof/>
              </w:rPr>
              <w:drawing>
                <wp:inline distT="0" distB="0" distL="0" distR="0" wp14:anchorId="5D2A5EDB" wp14:editId="3D85ECBF">
                  <wp:extent cx="2219325" cy="49530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2219325" cy="495300"/>
                          </a:xfrm>
                          <a:prstGeom prst="rect">
                            <a:avLst/>
                          </a:prstGeom>
                          <a:ln/>
                        </pic:spPr>
                      </pic:pic>
                    </a:graphicData>
                  </a:graphic>
                </wp:inline>
              </w:drawing>
            </w:r>
          </w:p>
        </w:tc>
        <w:tc>
          <w:tcPr>
            <w:tcW w:w="4678" w:type="dxa"/>
            <w:vAlign w:val="center"/>
          </w:tcPr>
          <w:p w14:paraId="5EE7A7D9" w14:textId="77777777" w:rsidR="00D22730" w:rsidRDefault="00D103A8">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Search</w:t>
            </w:r>
            <w:r>
              <w:rPr>
                <w:rFonts w:ascii="Times New Roman" w:eastAsia="Times New Roman" w:hAnsi="Times New Roman" w:cs="Times New Roman"/>
                <w:sz w:val="24"/>
                <w:szCs w:val="24"/>
              </w:rPr>
              <w:t xml:space="preserve">ing </w:t>
            </w:r>
            <w:r>
              <w:rPr>
                <w:rFonts w:ascii="Times New Roman" w:eastAsia="Times New Roman" w:hAnsi="Times New Roman" w:cs="Times New Roman"/>
                <w:b/>
                <w:sz w:val="24"/>
                <w:szCs w:val="24"/>
              </w:rPr>
              <w:t xml:space="preserve">the </w:t>
            </w:r>
            <w:hyperlink r:id="rId25">
              <w:r>
                <w:rPr>
                  <w:rFonts w:ascii="Times New Roman" w:eastAsia="Times New Roman" w:hAnsi="Times New Roman" w:cs="Times New Roman"/>
                  <w:b/>
                  <w:sz w:val="24"/>
                  <w:szCs w:val="24"/>
                  <w:u w:val="single"/>
                </w:rPr>
                <w:t>Canvas guides</w:t>
              </w:r>
            </w:hyperlink>
            <w:r>
              <w:rPr>
                <w:rFonts w:ascii="Times New Roman" w:eastAsia="Times New Roman" w:hAnsi="Times New Roman" w:cs="Times New Roman"/>
                <w:sz w:val="24"/>
                <w:szCs w:val="24"/>
              </w:rPr>
              <w:t xml:space="preserve"> connects you to documents that are searchable by issue. You may also opt for </w:t>
            </w:r>
            <w:hyperlink r:id="rId26">
              <w:r>
                <w:rPr>
                  <w:rFonts w:ascii="Times New Roman" w:eastAsia="Times New Roman" w:hAnsi="Times New Roman" w:cs="Times New Roman"/>
                  <w:b/>
                  <w:sz w:val="24"/>
                  <w:szCs w:val="24"/>
                  <w:u w:val="single"/>
                </w:rPr>
                <w:t>Canvas video guides</w:t>
              </w:r>
            </w:hyperlink>
            <w:r>
              <w:rPr>
                <w:rFonts w:ascii="Times New Roman" w:eastAsia="Times New Roman" w:hAnsi="Times New Roman" w:cs="Times New Roman"/>
                <w:b/>
                <w:sz w:val="24"/>
                <w:szCs w:val="24"/>
              </w:rPr>
              <w:t xml:space="preserve">. </w:t>
            </w:r>
          </w:p>
        </w:tc>
      </w:tr>
      <w:tr w:rsidR="00D22730" w14:paraId="76EF934B" w14:textId="77777777">
        <w:trPr>
          <w:trHeight w:val="1277"/>
        </w:trPr>
        <w:tc>
          <w:tcPr>
            <w:tcW w:w="5166" w:type="dxa"/>
          </w:tcPr>
          <w:p w14:paraId="5BF08411" w14:textId="77777777" w:rsidR="00D22730" w:rsidRDefault="00D103A8">
            <w:pPr>
              <w:ind w:firstLine="720"/>
              <w:rPr>
                <w:rFonts w:ascii="Times New Roman" w:eastAsia="Times New Roman" w:hAnsi="Times New Roman" w:cs="Times New Roman"/>
                <w:sz w:val="24"/>
                <w:szCs w:val="24"/>
              </w:rPr>
            </w:pPr>
            <w:r>
              <w:rPr>
                <w:noProof/>
              </w:rPr>
              <w:drawing>
                <wp:inline distT="0" distB="0" distL="0" distR="0" wp14:anchorId="55D83886" wp14:editId="62FD3E0D">
                  <wp:extent cx="2228850" cy="495300"/>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a:srcRect/>
                          <a:stretch>
                            <a:fillRect/>
                          </a:stretch>
                        </pic:blipFill>
                        <pic:spPr>
                          <a:xfrm>
                            <a:off x="0" y="0"/>
                            <a:ext cx="2228850" cy="495300"/>
                          </a:xfrm>
                          <a:prstGeom prst="rect">
                            <a:avLst/>
                          </a:prstGeom>
                          <a:ln/>
                        </pic:spPr>
                      </pic:pic>
                    </a:graphicData>
                  </a:graphic>
                </wp:inline>
              </w:drawing>
            </w:r>
          </w:p>
        </w:tc>
        <w:tc>
          <w:tcPr>
            <w:tcW w:w="4678" w:type="dxa"/>
          </w:tcPr>
          <w:p w14:paraId="35075FB6" w14:textId="77777777" w:rsidR="00D22730" w:rsidRDefault="00D103A8">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Pr>
                <w:rFonts w:ascii="Times New Roman" w:eastAsia="Times New Roman" w:hAnsi="Times New Roman" w:cs="Times New Roman"/>
                <w:b/>
                <w:sz w:val="24"/>
                <w:szCs w:val="24"/>
              </w:rPr>
              <w:t xml:space="preserve">Submit a </w:t>
            </w:r>
            <w:proofErr w:type="gramStart"/>
            <w:r>
              <w:rPr>
                <w:rFonts w:ascii="Times New Roman" w:eastAsia="Times New Roman" w:hAnsi="Times New Roman" w:cs="Times New Roman"/>
                <w:b/>
                <w:sz w:val="24"/>
                <w:szCs w:val="24"/>
              </w:rPr>
              <w:t xml:space="preserve">Feature Idea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5FF29DB4" w14:textId="77777777" w:rsidR="00D22730" w:rsidRDefault="00D103A8">
      <w:pPr>
        <w:spacing w:before="280" w:after="28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All options are available 24/7; however, if you opt to email your instructor, s/he may not be available immediately. </w:t>
      </w:r>
    </w:p>
    <w:p w14:paraId="7998ED29" w14:textId="77777777" w:rsidR="00D22730" w:rsidRDefault="00D103A8">
      <w:pPr>
        <w:widowControl w:val="0"/>
        <w:numPr>
          <w:ilvl w:val="0"/>
          <w:numId w:val="1"/>
        </w:numPr>
        <w:spacing w:after="120"/>
        <w:ind w:hanging="360"/>
        <w:rPr>
          <w:u w:val="single"/>
        </w:rPr>
      </w:pPr>
      <w:r>
        <w:t xml:space="preserve">Self-train on Canvas through the </w:t>
      </w:r>
      <w:hyperlink r:id="rId28">
        <w:r>
          <w:rPr>
            <w:u w:val="single"/>
          </w:rPr>
          <w:t>Self-enrolling/paced Canvas training course</w:t>
        </w:r>
      </w:hyperlink>
    </w:p>
    <w:p w14:paraId="7ACF37E0" w14:textId="77777777" w:rsidR="00D22730" w:rsidRDefault="00D103A8">
      <w:pPr>
        <w:pStyle w:val="Heading1"/>
      </w:pPr>
      <w:r>
        <w:t>Grading Policies</w:t>
      </w:r>
    </w:p>
    <w:p w14:paraId="7A9F817C" w14:textId="77777777" w:rsidR="00D22730" w:rsidRDefault="00D103A8">
      <w:pPr>
        <w:pStyle w:val="Heading2"/>
        <w:ind w:firstLine="432"/>
      </w:pPr>
      <w:r>
        <w:t xml:space="preserve">Graded Course Activities </w:t>
      </w:r>
    </w:p>
    <w:p w14:paraId="54376EA7" w14:textId="77777777" w:rsidR="00D22730" w:rsidRDefault="00D103A8">
      <w:pPr>
        <w:widowControl w:val="0"/>
        <w:spacing w:after="240"/>
        <w:ind w:firstLine="720"/>
      </w:pPr>
      <w:r>
        <w:t xml:space="preserve">Click the </w:t>
      </w:r>
      <w:r>
        <w:rPr>
          <w:b/>
        </w:rPr>
        <w:t>Assignments</w:t>
      </w:r>
      <w:r>
        <w:t xml:space="preserve"> link in Canvas to access assignment listing, categories and weights as applicable. Click the </w:t>
      </w:r>
      <w:r>
        <w:rPr>
          <w:b/>
        </w:rPr>
        <w:t xml:space="preserve">Syllabus </w:t>
      </w:r>
      <w:r>
        <w:t xml:space="preserve">link to see a chronological listing of assignments. Click the </w:t>
      </w:r>
      <w:r>
        <w:rPr>
          <w:b/>
        </w:rPr>
        <w:t>Grades</w:t>
      </w:r>
      <w:r>
        <w:t xml:space="preserve"> link to see current </w:t>
      </w:r>
      <w:r>
        <w:t xml:space="preserve">grades.  Overall assignments and accompanying points are listed below: </w:t>
      </w:r>
    </w:p>
    <w:tbl>
      <w:tblPr>
        <w:tblStyle w:val="a0"/>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9"/>
        <w:gridCol w:w="1791"/>
      </w:tblGrid>
      <w:tr w:rsidR="00D22730" w14:paraId="473BD728" w14:textId="77777777">
        <w:tc>
          <w:tcPr>
            <w:tcW w:w="5589" w:type="dxa"/>
          </w:tcPr>
          <w:p w14:paraId="6D9CD934" w14:textId="77777777" w:rsidR="00D22730" w:rsidRDefault="00D103A8">
            <w:pPr>
              <w:ind w:firstLine="720"/>
            </w:pPr>
            <w:r>
              <w:rPr>
                <w:b/>
              </w:rPr>
              <w:t>Description</w:t>
            </w:r>
          </w:p>
        </w:tc>
        <w:tc>
          <w:tcPr>
            <w:tcW w:w="1791" w:type="dxa"/>
          </w:tcPr>
          <w:p w14:paraId="3545863E" w14:textId="77777777" w:rsidR="00D22730" w:rsidRDefault="00D103A8">
            <w:pPr>
              <w:tabs>
                <w:tab w:val="right" w:pos="2421"/>
              </w:tabs>
              <w:ind w:firstLine="720"/>
            </w:pPr>
            <w:r>
              <w:rPr>
                <w:b/>
              </w:rPr>
              <w:t>Points</w:t>
            </w:r>
            <w:r>
              <w:rPr>
                <w:b/>
              </w:rPr>
              <w:tab/>
            </w:r>
          </w:p>
        </w:tc>
      </w:tr>
      <w:tr w:rsidR="00D22730" w14:paraId="086C0C66" w14:textId="77777777">
        <w:tc>
          <w:tcPr>
            <w:tcW w:w="5589" w:type="dxa"/>
          </w:tcPr>
          <w:p w14:paraId="5DBA032E" w14:textId="77777777" w:rsidR="00D22730" w:rsidRDefault="00D103A8">
            <w:pPr>
              <w:ind w:firstLine="720"/>
            </w:pPr>
            <w:r>
              <w:t>Summative Assessments &amp; Projects</w:t>
            </w:r>
          </w:p>
        </w:tc>
        <w:tc>
          <w:tcPr>
            <w:tcW w:w="1791" w:type="dxa"/>
          </w:tcPr>
          <w:p w14:paraId="4418D9E5" w14:textId="77777777" w:rsidR="00D22730" w:rsidRDefault="00D103A8">
            <w:pPr>
              <w:ind w:firstLine="720"/>
            </w:pPr>
            <w:r>
              <w:t>600</w:t>
            </w:r>
          </w:p>
        </w:tc>
      </w:tr>
      <w:tr w:rsidR="00D22730" w14:paraId="67172D36" w14:textId="77777777">
        <w:tc>
          <w:tcPr>
            <w:tcW w:w="5589" w:type="dxa"/>
          </w:tcPr>
          <w:p w14:paraId="34244F3E" w14:textId="77777777" w:rsidR="00D22730" w:rsidRDefault="00D103A8">
            <w:pPr>
              <w:ind w:firstLine="720"/>
            </w:pPr>
            <w:r>
              <w:t>Formative Assessments</w:t>
            </w:r>
          </w:p>
        </w:tc>
        <w:tc>
          <w:tcPr>
            <w:tcW w:w="1791" w:type="dxa"/>
          </w:tcPr>
          <w:p w14:paraId="7000BB1D" w14:textId="77777777" w:rsidR="00D22730" w:rsidRDefault="00D103A8">
            <w:pPr>
              <w:ind w:firstLine="720"/>
            </w:pPr>
            <w:r>
              <w:t>400</w:t>
            </w:r>
          </w:p>
        </w:tc>
      </w:tr>
      <w:tr w:rsidR="00D22730" w14:paraId="6533CC67" w14:textId="77777777">
        <w:tc>
          <w:tcPr>
            <w:tcW w:w="5589" w:type="dxa"/>
          </w:tcPr>
          <w:p w14:paraId="7F2E5D2F" w14:textId="77777777" w:rsidR="00D22730" w:rsidRDefault="00D103A8">
            <w:pPr>
              <w:ind w:firstLine="720"/>
            </w:pPr>
            <w:r>
              <w:t>Total Points Possible</w:t>
            </w:r>
          </w:p>
        </w:tc>
        <w:tc>
          <w:tcPr>
            <w:tcW w:w="1791" w:type="dxa"/>
          </w:tcPr>
          <w:p w14:paraId="30B9DBD8" w14:textId="77777777" w:rsidR="00D22730" w:rsidRDefault="00D103A8">
            <w:pPr>
              <w:ind w:firstLine="720"/>
            </w:pPr>
            <w:r>
              <w:t>10000</w:t>
            </w:r>
          </w:p>
        </w:tc>
      </w:tr>
    </w:tbl>
    <w:p w14:paraId="0F356A95" w14:textId="77777777" w:rsidR="00D22730" w:rsidRDefault="00D103A8">
      <w:pPr>
        <w:pStyle w:val="Heading2"/>
        <w:ind w:firstLine="432"/>
      </w:pPr>
      <w:r>
        <w:br/>
        <w:t>Participation</w:t>
      </w:r>
    </w:p>
    <w:p w14:paraId="0F467D78" w14:textId="77777777" w:rsidR="00D22730" w:rsidRDefault="00D103A8">
      <w:pPr>
        <w:widowControl w:val="0"/>
        <w:spacing w:after="240"/>
        <w:ind w:firstLine="720"/>
      </w:pPr>
      <w:r>
        <w:t>Students are expected to participate in all online activities as listed on the course calendar. Failure to do so will result in a deduction of the final grade.</w:t>
      </w:r>
    </w:p>
    <w:p w14:paraId="1E4825EF" w14:textId="77777777" w:rsidR="00D22730" w:rsidRDefault="00D103A8">
      <w:pPr>
        <w:pStyle w:val="Heading2"/>
        <w:ind w:firstLine="432"/>
      </w:pPr>
      <w:r>
        <w:t>Complete Assignments</w:t>
      </w:r>
    </w:p>
    <w:p w14:paraId="50E40449" w14:textId="77777777" w:rsidR="00D22730" w:rsidRDefault="00D103A8">
      <w:pPr>
        <w:widowControl w:val="0"/>
        <w:spacing w:after="240"/>
        <w:ind w:firstLine="720"/>
      </w:pPr>
      <w:r>
        <w:rPr>
          <w:b/>
        </w:rPr>
        <w:t>All assignments for this course will be submitted electronically through Ca</w:t>
      </w:r>
      <w:r>
        <w:rPr>
          <w:b/>
        </w:rPr>
        <w:t>nvas unless otherwise instructed.</w:t>
      </w:r>
      <w:r>
        <w:t xml:space="preserve"> Assignments must be submitted by the given deadline or special permission must be requested </w:t>
      </w:r>
      <w:r>
        <w:lastRenderedPageBreak/>
        <w:t xml:space="preserve">from instructor </w:t>
      </w:r>
      <w:r>
        <w:rPr>
          <w:i/>
        </w:rPr>
        <w:t>before the due date</w:t>
      </w:r>
      <w:r>
        <w:t xml:space="preserve">. Extensions will not be given beyond the next assignment except under extreme circumstances. </w:t>
      </w:r>
    </w:p>
    <w:p w14:paraId="568542C7" w14:textId="77777777" w:rsidR="00D22730" w:rsidRDefault="00D103A8">
      <w:pPr>
        <w:widowControl w:val="0"/>
        <w:spacing w:after="240"/>
        <w:ind w:firstLine="720"/>
      </w:pPr>
      <w:r>
        <w:t>All discussion assignments must be completed by the assignment due date and time. Late or missing discussion assignments will affect the student’s grade.</w:t>
      </w:r>
    </w:p>
    <w:p w14:paraId="515FB976" w14:textId="77777777" w:rsidR="00D22730" w:rsidRDefault="00D103A8">
      <w:pPr>
        <w:pStyle w:val="Heading2"/>
        <w:ind w:firstLine="432"/>
      </w:pPr>
      <w:r>
        <w:t xml:space="preserve">Late Work Policy </w:t>
      </w:r>
    </w:p>
    <w:p w14:paraId="605AD6A8" w14:textId="77777777" w:rsidR="00D22730" w:rsidRDefault="00D103A8">
      <w:pPr>
        <w:widowControl w:val="0"/>
        <w:spacing w:after="240"/>
        <w:ind w:firstLine="720"/>
      </w:pPr>
      <w:r>
        <w:t xml:space="preserve">Be sure to pay close attention to deadlines—there will be no make-up assignments or </w:t>
      </w:r>
      <w:r>
        <w:t>quizzes, or late work accepted without a serious and compelling reason and instructor approval.</w:t>
      </w:r>
    </w:p>
    <w:p w14:paraId="17E9CF5D" w14:textId="77777777" w:rsidR="00D22730" w:rsidRDefault="00D103A8">
      <w:pPr>
        <w:pStyle w:val="Heading2"/>
        <w:ind w:firstLine="432"/>
      </w:pPr>
      <w:r>
        <w:t>Viewing Grades in Canvas</w:t>
      </w:r>
    </w:p>
    <w:p w14:paraId="7FC4DE93" w14:textId="77777777" w:rsidR="00D22730" w:rsidRDefault="00D103A8">
      <w:pPr>
        <w:widowControl w:val="0"/>
        <w:spacing w:after="240"/>
        <w:ind w:firstLine="720"/>
      </w:pPr>
      <w:r>
        <w:t xml:space="preserve">Points you receive for graded activities will be posted to Grades. Click on the Grades link to view your points. </w:t>
      </w:r>
    </w:p>
    <w:p w14:paraId="3E9BABA8" w14:textId="77777777" w:rsidR="00D22730" w:rsidRDefault="00D103A8">
      <w:pPr>
        <w:widowControl w:val="0"/>
        <w:spacing w:after="240"/>
        <w:ind w:firstLine="720"/>
      </w:pPr>
      <w:r>
        <w:t>Your instructor will update the online grades each time a grading session has been complete—typically 3-4 days following the completion of an activity. You will see a visual indication of new grades posted on your Canvas home page under the link to this co</w:t>
      </w:r>
      <w:r>
        <w:t>urse.</w:t>
      </w:r>
    </w:p>
    <w:p w14:paraId="7515286A" w14:textId="77777777" w:rsidR="00D22730" w:rsidRDefault="00D103A8">
      <w:pPr>
        <w:pStyle w:val="Heading2"/>
        <w:ind w:firstLine="432"/>
      </w:pPr>
      <w:r>
        <w:t>Letter Grade Assignment</w:t>
      </w:r>
    </w:p>
    <w:p w14:paraId="47BC6949" w14:textId="77777777" w:rsidR="00D22730" w:rsidRDefault="00D103A8">
      <w:pPr>
        <w:widowControl w:val="0"/>
        <w:spacing w:after="240"/>
        <w:ind w:firstLine="720"/>
      </w:pPr>
      <w:r>
        <w:t>Final grades assigned for this course will be based on the percentage of total points earned and are assigned as follows:</w:t>
      </w:r>
    </w:p>
    <w:tbl>
      <w:tblPr>
        <w:tblStyle w:val="a1"/>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D22730" w14:paraId="2D918D4E" w14:textId="77777777">
        <w:trPr>
          <w:jc w:val="center"/>
        </w:trPr>
        <w:tc>
          <w:tcPr>
            <w:tcW w:w="2610" w:type="dxa"/>
          </w:tcPr>
          <w:p w14:paraId="221FFC40" w14:textId="77777777" w:rsidR="00D22730" w:rsidRDefault="00D103A8">
            <w:pPr>
              <w:ind w:firstLine="720"/>
            </w:pPr>
            <w:r>
              <w:rPr>
                <w:b/>
              </w:rPr>
              <w:t>Letter Grade</w:t>
            </w:r>
          </w:p>
        </w:tc>
        <w:tc>
          <w:tcPr>
            <w:tcW w:w="2425" w:type="dxa"/>
          </w:tcPr>
          <w:p w14:paraId="401CD7DA" w14:textId="77777777" w:rsidR="00D22730" w:rsidRDefault="00D103A8">
            <w:pPr>
              <w:ind w:firstLine="720"/>
            </w:pPr>
            <w:r>
              <w:rPr>
                <w:b/>
              </w:rPr>
              <w:t>Percentage</w:t>
            </w:r>
          </w:p>
        </w:tc>
      </w:tr>
      <w:tr w:rsidR="00D22730" w14:paraId="19F11116" w14:textId="77777777">
        <w:trPr>
          <w:trHeight w:val="380"/>
          <w:jc w:val="center"/>
        </w:trPr>
        <w:tc>
          <w:tcPr>
            <w:tcW w:w="2610" w:type="dxa"/>
            <w:vAlign w:val="center"/>
          </w:tcPr>
          <w:p w14:paraId="43E6AB46" w14:textId="77777777" w:rsidR="00D22730" w:rsidRDefault="00D103A8">
            <w:pPr>
              <w:ind w:firstLine="720"/>
            </w:pPr>
            <w:r>
              <w:t>A</w:t>
            </w:r>
          </w:p>
        </w:tc>
        <w:tc>
          <w:tcPr>
            <w:tcW w:w="2425" w:type="dxa"/>
            <w:vAlign w:val="center"/>
          </w:tcPr>
          <w:p w14:paraId="03457047" w14:textId="77777777" w:rsidR="00D22730" w:rsidRDefault="00D103A8">
            <w:pPr>
              <w:ind w:firstLine="720"/>
            </w:pPr>
            <w:r>
              <w:t>93-100%</w:t>
            </w:r>
          </w:p>
        </w:tc>
      </w:tr>
      <w:tr w:rsidR="00D22730" w14:paraId="12EECACF" w14:textId="77777777">
        <w:trPr>
          <w:trHeight w:val="380"/>
          <w:jc w:val="center"/>
        </w:trPr>
        <w:tc>
          <w:tcPr>
            <w:tcW w:w="2610" w:type="dxa"/>
            <w:vAlign w:val="center"/>
          </w:tcPr>
          <w:p w14:paraId="502942CC" w14:textId="77777777" w:rsidR="00D22730" w:rsidRDefault="00D103A8">
            <w:pPr>
              <w:ind w:firstLine="720"/>
            </w:pPr>
            <w:r>
              <w:t>A-</w:t>
            </w:r>
          </w:p>
        </w:tc>
        <w:tc>
          <w:tcPr>
            <w:tcW w:w="2425" w:type="dxa"/>
            <w:vAlign w:val="center"/>
          </w:tcPr>
          <w:p w14:paraId="59F479BA" w14:textId="77777777" w:rsidR="00D22730" w:rsidRDefault="00D103A8">
            <w:pPr>
              <w:ind w:firstLine="720"/>
            </w:pPr>
            <w:r>
              <w:t>90-92%</w:t>
            </w:r>
          </w:p>
        </w:tc>
      </w:tr>
      <w:tr w:rsidR="00D22730" w14:paraId="3B9E6880" w14:textId="77777777">
        <w:trPr>
          <w:trHeight w:val="380"/>
          <w:jc w:val="center"/>
        </w:trPr>
        <w:tc>
          <w:tcPr>
            <w:tcW w:w="2610" w:type="dxa"/>
            <w:vAlign w:val="center"/>
          </w:tcPr>
          <w:p w14:paraId="6DE732CD" w14:textId="77777777" w:rsidR="00D22730" w:rsidRDefault="00D103A8">
            <w:pPr>
              <w:ind w:firstLine="720"/>
            </w:pPr>
            <w:r>
              <w:t>B+</w:t>
            </w:r>
          </w:p>
        </w:tc>
        <w:tc>
          <w:tcPr>
            <w:tcW w:w="2425" w:type="dxa"/>
            <w:vAlign w:val="center"/>
          </w:tcPr>
          <w:p w14:paraId="5994C6E0" w14:textId="77777777" w:rsidR="00D22730" w:rsidRDefault="00D103A8">
            <w:pPr>
              <w:ind w:firstLine="720"/>
            </w:pPr>
            <w:r>
              <w:t>87-89%</w:t>
            </w:r>
          </w:p>
        </w:tc>
      </w:tr>
      <w:tr w:rsidR="00D22730" w14:paraId="731CDB09" w14:textId="77777777">
        <w:trPr>
          <w:trHeight w:val="380"/>
          <w:jc w:val="center"/>
        </w:trPr>
        <w:tc>
          <w:tcPr>
            <w:tcW w:w="2610" w:type="dxa"/>
            <w:vAlign w:val="center"/>
          </w:tcPr>
          <w:p w14:paraId="471BCA45" w14:textId="77777777" w:rsidR="00D22730" w:rsidRDefault="00D103A8">
            <w:pPr>
              <w:ind w:firstLine="720"/>
            </w:pPr>
            <w:r>
              <w:t>B</w:t>
            </w:r>
          </w:p>
        </w:tc>
        <w:tc>
          <w:tcPr>
            <w:tcW w:w="2425" w:type="dxa"/>
            <w:vAlign w:val="center"/>
          </w:tcPr>
          <w:p w14:paraId="102B95C2" w14:textId="77777777" w:rsidR="00D22730" w:rsidRDefault="00D103A8">
            <w:pPr>
              <w:ind w:firstLine="720"/>
            </w:pPr>
            <w:r>
              <w:t>83-86%</w:t>
            </w:r>
          </w:p>
        </w:tc>
      </w:tr>
      <w:tr w:rsidR="00D22730" w14:paraId="68E56DFF" w14:textId="77777777">
        <w:trPr>
          <w:trHeight w:val="380"/>
          <w:jc w:val="center"/>
        </w:trPr>
        <w:tc>
          <w:tcPr>
            <w:tcW w:w="2610" w:type="dxa"/>
            <w:vAlign w:val="center"/>
          </w:tcPr>
          <w:p w14:paraId="350BE4E0" w14:textId="77777777" w:rsidR="00D22730" w:rsidRDefault="00D103A8">
            <w:pPr>
              <w:ind w:firstLine="720"/>
            </w:pPr>
            <w:r>
              <w:t>B-</w:t>
            </w:r>
          </w:p>
        </w:tc>
        <w:tc>
          <w:tcPr>
            <w:tcW w:w="2425" w:type="dxa"/>
            <w:vAlign w:val="center"/>
          </w:tcPr>
          <w:p w14:paraId="245841EA" w14:textId="77777777" w:rsidR="00D22730" w:rsidRDefault="00D103A8">
            <w:pPr>
              <w:ind w:firstLine="720"/>
            </w:pPr>
            <w:r>
              <w:t>80-82%</w:t>
            </w:r>
          </w:p>
        </w:tc>
      </w:tr>
      <w:tr w:rsidR="00D22730" w14:paraId="66CD54E2" w14:textId="77777777">
        <w:trPr>
          <w:trHeight w:val="380"/>
          <w:jc w:val="center"/>
        </w:trPr>
        <w:tc>
          <w:tcPr>
            <w:tcW w:w="2610" w:type="dxa"/>
            <w:vAlign w:val="center"/>
          </w:tcPr>
          <w:p w14:paraId="44B9AE1F" w14:textId="77777777" w:rsidR="00D22730" w:rsidRDefault="00D103A8">
            <w:pPr>
              <w:ind w:firstLine="720"/>
            </w:pPr>
            <w:r>
              <w:t>C+</w:t>
            </w:r>
          </w:p>
        </w:tc>
        <w:tc>
          <w:tcPr>
            <w:tcW w:w="2425" w:type="dxa"/>
            <w:vAlign w:val="center"/>
          </w:tcPr>
          <w:p w14:paraId="2259B6FA" w14:textId="77777777" w:rsidR="00D22730" w:rsidRDefault="00D103A8">
            <w:pPr>
              <w:ind w:firstLine="720"/>
            </w:pPr>
            <w:r>
              <w:t>77-79%</w:t>
            </w:r>
          </w:p>
        </w:tc>
      </w:tr>
      <w:tr w:rsidR="00D22730" w14:paraId="0963A73A" w14:textId="77777777">
        <w:trPr>
          <w:trHeight w:val="380"/>
          <w:jc w:val="center"/>
        </w:trPr>
        <w:tc>
          <w:tcPr>
            <w:tcW w:w="2610" w:type="dxa"/>
            <w:vAlign w:val="center"/>
          </w:tcPr>
          <w:p w14:paraId="6E3E478D" w14:textId="77777777" w:rsidR="00D22730" w:rsidRDefault="00D103A8">
            <w:pPr>
              <w:ind w:firstLine="720"/>
            </w:pPr>
            <w:r>
              <w:t>C</w:t>
            </w:r>
          </w:p>
        </w:tc>
        <w:tc>
          <w:tcPr>
            <w:tcW w:w="2425" w:type="dxa"/>
            <w:vAlign w:val="center"/>
          </w:tcPr>
          <w:p w14:paraId="664BEA2D" w14:textId="77777777" w:rsidR="00D22730" w:rsidRDefault="00D103A8">
            <w:pPr>
              <w:ind w:firstLine="720"/>
            </w:pPr>
            <w:r>
              <w:t>73-76%</w:t>
            </w:r>
          </w:p>
        </w:tc>
      </w:tr>
      <w:tr w:rsidR="00D22730" w14:paraId="690341D1" w14:textId="77777777">
        <w:trPr>
          <w:trHeight w:val="380"/>
          <w:jc w:val="center"/>
        </w:trPr>
        <w:tc>
          <w:tcPr>
            <w:tcW w:w="2610" w:type="dxa"/>
            <w:vAlign w:val="center"/>
          </w:tcPr>
          <w:p w14:paraId="4F131E9B" w14:textId="77777777" w:rsidR="00D22730" w:rsidRDefault="00D103A8">
            <w:pPr>
              <w:ind w:firstLine="720"/>
            </w:pPr>
            <w:r>
              <w:t>C-</w:t>
            </w:r>
          </w:p>
        </w:tc>
        <w:tc>
          <w:tcPr>
            <w:tcW w:w="2425" w:type="dxa"/>
            <w:vAlign w:val="center"/>
          </w:tcPr>
          <w:p w14:paraId="2B8A058A" w14:textId="77777777" w:rsidR="00D22730" w:rsidRDefault="00D103A8">
            <w:pPr>
              <w:ind w:firstLine="720"/>
            </w:pPr>
            <w:r>
              <w:t>70-72%</w:t>
            </w:r>
          </w:p>
        </w:tc>
      </w:tr>
      <w:tr w:rsidR="00D22730" w14:paraId="06DEB1D0" w14:textId="77777777">
        <w:trPr>
          <w:trHeight w:val="380"/>
          <w:jc w:val="center"/>
        </w:trPr>
        <w:tc>
          <w:tcPr>
            <w:tcW w:w="2610" w:type="dxa"/>
            <w:vAlign w:val="center"/>
          </w:tcPr>
          <w:p w14:paraId="3D00E217" w14:textId="77777777" w:rsidR="00D22730" w:rsidRDefault="00D103A8">
            <w:pPr>
              <w:ind w:firstLine="720"/>
            </w:pPr>
            <w:r>
              <w:t>D+</w:t>
            </w:r>
          </w:p>
        </w:tc>
        <w:tc>
          <w:tcPr>
            <w:tcW w:w="2425" w:type="dxa"/>
            <w:vAlign w:val="center"/>
          </w:tcPr>
          <w:p w14:paraId="65EE6D29" w14:textId="77777777" w:rsidR="00D22730" w:rsidRDefault="00D103A8">
            <w:pPr>
              <w:ind w:firstLine="720"/>
            </w:pPr>
            <w:r>
              <w:t>67-69%</w:t>
            </w:r>
          </w:p>
        </w:tc>
      </w:tr>
      <w:tr w:rsidR="00D22730" w14:paraId="3AC218D6" w14:textId="77777777">
        <w:trPr>
          <w:trHeight w:val="380"/>
          <w:jc w:val="center"/>
        </w:trPr>
        <w:tc>
          <w:tcPr>
            <w:tcW w:w="2610" w:type="dxa"/>
            <w:vAlign w:val="center"/>
          </w:tcPr>
          <w:p w14:paraId="28582BF7" w14:textId="77777777" w:rsidR="00D22730" w:rsidRDefault="00D103A8">
            <w:pPr>
              <w:ind w:firstLine="720"/>
            </w:pPr>
            <w:r>
              <w:lastRenderedPageBreak/>
              <w:t>D</w:t>
            </w:r>
          </w:p>
        </w:tc>
        <w:tc>
          <w:tcPr>
            <w:tcW w:w="2425" w:type="dxa"/>
            <w:vAlign w:val="center"/>
          </w:tcPr>
          <w:p w14:paraId="599B6D6F" w14:textId="77777777" w:rsidR="00D22730" w:rsidRDefault="00D103A8">
            <w:pPr>
              <w:ind w:firstLine="720"/>
            </w:pPr>
            <w:r>
              <w:t>60-66%</w:t>
            </w:r>
          </w:p>
        </w:tc>
      </w:tr>
      <w:tr w:rsidR="00D22730" w14:paraId="27B9CF5C" w14:textId="77777777">
        <w:trPr>
          <w:trHeight w:val="380"/>
          <w:jc w:val="center"/>
        </w:trPr>
        <w:tc>
          <w:tcPr>
            <w:tcW w:w="2610" w:type="dxa"/>
            <w:vAlign w:val="center"/>
          </w:tcPr>
          <w:p w14:paraId="433F9798" w14:textId="77777777" w:rsidR="00D22730" w:rsidRDefault="00D103A8">
            <w:pPr>
              <w:ind w:firstLine="720"/>
            </w:pPr>
            <w:r>
              <w:t>F</w:t>
            </w:r>
          </w:p>
        </w:tc>
        <w:tc>
          <w:tcPr>
            <w:tcW w:w="2425" w:type="dxa"/>
            <w:vAlign w:val="center"/>
          </w:tcPr>
          <w:p w14:paraId="79A7717D" w14:textId="77777777" w:rsidR="00D22730" w:rsidRDefault="00D103A8">
            <w:pPr>
              <w:ind w:firstLine="720"/>
            </w:pPr>
            <w:r>
              <w:t>0-59%</w:t>
            </w:r>
          </w:p>
        </w:tc>
      </w:tr>
    </w:tbl>
    <w:p w14:paraId="1E54B525" w14:textId="77777777" w:rsidR="00D22730" w:rsidRDefault="00D22730">
      <w:pPr>
        <w:ind w:firstLine="720"/>
      </w:pPr>
    </w:p>
    <w:p w14:paraId="32B6132D" w14:textId="77777777" w:rsidR="00D22730" w:rsidRDefault="00D103A8">
      <w:pPr>
        <w:pStyle w:val="Heading1"/>
      </w:pPr>
      <w:r>
        <w:t>Course Policies</w:t>
      </w:r>
    </w:p>
    <w:p w14:paraId="0E0A6ACF" w14:textId="77777777" w:rsidR="00D22730" w:rsidRDefault="00D103A8">
      <w:pPr>
        <w:pStyle w:val="Heading2"/>
        <w:ind w:firstLine="432"/>
      </w:pPr>
      <w:r>
        <w:t>Netiquette Guidelines</w:t>
      </w:r>
    </w:p>
    <w:p w14:paraId="40B04949" w14:textId="77777777" w:rsidR="00D22730" w:rsidRDefault="00D103A8">
      <w:pPr>
        <w:ind w:firstLine="720"/>
      </w:pPr>
      <w:r>
        <w:t xml:space="preserve"> </w:t>
      </w:r>
    </w:p>
    <w:p w14:paraId="45F8574D" w14:textId="77777777" w:rsidR="00D22730" w:rsidRDefault="00D103A8">
      <w:pPr>
        <w:ind w:firstLine="720"/>
      </w:pPr>
      <w:r>
        <w:t>Netiquette is a set of rules for behaving properly online. Your instructor and fellow students wish to foster a safe online learning environment. All opinions and experiences, no matter how different or controversial they may be perceived, must be respecte</w:t>
      </w:r>
      <w:r>
        <w:t>d in the tolerant spirit of academic discourse. You are encouraged to comment, question, or critique an idea but you are not to attack an individual. Working as a community of learners, we can build a polite and respectful course community.</w:t>
      </w:r>
    </w:p>
    <w:p w14:paraId="633A0062" w14:textId="77777777" w:rsidR="00D22730" w:rsidRDefault="00D22730">
      <w:pPr>
        <w:ind w:firstLine="720"/>
      </w:pPr>
    </w:p>
    <w:p w14:paraId="432DA085" w14:textId="77777777" w:rsidR="00D22730" w:rsidRDefault="00D103A8">
      <w:pPr>
        <w:ind w:firstLine="720"/>
      </w:pPr>
      <w:r>
        <w:rPr>
          <w:shd w:val="clear" w:color="auto" w:fill="FFFEFE"/>
        </w:rPr>
        <w:t xml:space="preserve">The following </w:t>
      </w:r>
      <w:r>
        <w:rPr>
          <w:shd w:val="clear" w:color="auto" w:fill="FFFEFE"/>
        </w:rPr>
        <w:t>netiquette tips will enhance the learning experience for everyone in the course:</w:t>
      </w:r>
    </w:p>
    <w:p w14:paraId="4873DDE4" w14:textId="77777777" w:rsidR="00D22730" w:rsidRDefault="00D103A8">
      <w:pPr>
        <w:numPr>
          <w:ilvl w:val="0"/>
          <w:numId w:val="2"/>
        </w:numPr>
        <w:ind w:hanging="360"/>
      </w:pPr>
      <w:r>
        <w:t xml:space="preserve">Do not dominate any discussion. </w:t>
      </w:r>
    </w:p>
    <w:p w14:paraId="201449EC" w14:textId="77777777" w:rsidR="00D22730" w:rsidRDefault="00D103A8">
      <w:pPr>
        <w:numPr>
          <w:ilvl w:val="0"/>
          <w:numId w:val="2"/>
        </w:numPr>
        <w:ind w:hanging="360"/>
      </w:pPr>
      <w:r>
        <w:t xml:space="preserve">Give other students the opportunity to join in the discussion. </w:t>
      </w:r>
    </w:p>
    <w:p w14:paraId="4564B142" w14:textId="77777777" w:rsidR="00D22730" w:rsidRDefault="00D103A8">
      <w:pPr>
        <w:numPr>
          <w:ilvl w:val="0"/>
          <w:numId w:val="2"/>
        </w:numPr>
        <w:ind w:hanging="360"/>
      </w:pPr>
      <w:r>
        <w:t xml:space="preserve">Do not use offensive language. Present ideas appropriately. </w:t>
      </w:r>
    </w:p>
    <w:p w14:paraId="42F1189A" w14:textId="77777777" w:rsidR="00D22730" w:rsidRDefault="00D103A8">
      <w:pPr>
        <w:numPr>
          <w:ilvl w:val="0"/>
          <w:numId w:val="2"/>
        </w:numPr>
        <w:ind w:hanging="360"/>
      </w:pPr>
      <w:r>
        <w:t>Be cautious in us</w:t>
      </w:r>
      <w:r>
        <w:t xml:space="preserve">ing Internet language. For example, do not capitalize all letters since this suggests shouting. </w:t>
      </w:r>
    </w:p>
    <w:p w14:paraId="3649ADCD" w14:textId="77777777" w:rsidR="00D22730" w:rsidRDefault="00D103A8">
      <w:pPr>
        <w:numPr>
          <w:ilvl w:val="0"/>
          <w:numId w:val="2"/>
        </w:numPr>
        <w:ind w:hanging="360"/>
      </w:pPr>
      <w:r>
        <w:t xml:space="preserve">Popular emoticons such as </w:t>
      </w:r>
      <w:sdt>
        <w:sdtPr>
          <w:tag w:val="goog_rdk_0"/>
          <w:id w:val="-426511866"/>
        </w:sdtPr>
        <w:sdtEndPr/>
        <w:sdtContent>
          <w:r>
            <w:rPr>
              <w:rFonts w:ascii="Arial Unicode MS" w:eastAsia="Arial Unicode MS" w:hAnsi="Arial Unicode MS" w:cs="Arial Unicode MS"/>
            </w:rPr>
            <w:t>☺</w:t>
          </w:r>
        </w:sdtContent>
      </w:sdt>
      <w:r>
        <w:t xml:space="preserve"> or / can be helpful to convey your tone but do not overdo or overuse them. </w:t>
      </w:r>
    </w:p>
    <w:p w14:paraId="439D73DB" w14:textId="77777777" w:rsidR="00D22730" w:rsidRDefault="00D103A8">
      <w:pPr>
        <w:numPr>
          <w:ilvl w:val="0"/>
          <w:numId w:val="2"/>
        </w:numPr>
        <w:ind w:hanging="360"/>
      </w:pPr>
      <w:r>
        <w:t xml:space="preserve">Avoid using vernacular and/or slang language. This could possibly lead to misinterpretation. </w:t>
      </w:r>
    </w:p>
    <w:p w14:paraId="0A725EFF" w14:textId="77777777" w:rsidR="00D22730" w:rsidRDefault="00D103A8">
      <w:pPr>
        <w:numPr>
          <w:ilvl w:val="0"/>
          <w:numId w:val="2"/>
        </w:numPr>
        <w:ind w:hanging="360"/>
      </w:pPr>
      <w:r>
        <w:t xml:space="preserve">Never make fun of someone’s ability to read or write. </w:t>
      </w:r>
    </w:p>
    <w:p w14:paraId="60B30638" w14:textId="77777777" w:rsidR="00D22730" w:rsidRDefault="00D103A8">
      <w:pPr>
        <w:numPr>
          <w:ilvl w:val="0"/>
          <w:numId w:val="2"/>
        </w:numPr>
        <w:ind w:hanging="360"/>
      </w:pPr>
      <w:r>
        <w:t>Share tips with other students</w:t>
      </w:r>
      <w:r>
        <w:t xml:space="preserve">. </w:t>
      </w:r>
    </w:p>
    <w:p w14:paraId="4F028B47" w14:textId="77777777" w:rsidR="00D22730" w:rsidRDefault="00D103A8">
      <w:pPr>
        <w:numPr>
          <w:ilvl w:val="0"/>
          <w:numId w:val="2"/>
        </w:numPr>
        <w:ind w:hanging="360"/>
      </w:pPr>
      <w:r>
        <w:t xml:space="preserve">Keep an “open-mind” and be willing to express even your minority opinion. Minority opinions </w:t>
      </w:r>
      <w:proofErr w:type="gramStart"/>
      <w:r>
        <w:t>have to</w:t>
      </w:r>
      <w:proofErr w:type="gramEnd"/>
      <w:r>
        <w:t xml:space="preserve"> be respected. </w:t>
      </w:r>
    </w:p>
    <w:p w14:paraId="2FA60314" w14:textId="77777777" w:rsidR="00D22730" w:rsidRDefault="00D103A8">
      <w:pPr>
        <w:numPr>
          <w:ilvl w:val="0"/>
          <w:numId w:val="2"/>
        </w:numPr>
        <w:ind w:hanging="360"/>
      </w:pPr>
      <w:r>
        <w:t xml:space="preserve">Think and edit before you push the “Send” button. </w:t>
      </w:r>
    </w:p>
    <w:p w14:paraId="0ED0D968" w14:textId="77777777" w:rsidR="00D22730" w:rsidRDefault="00D103A8">
      <w:pPr>
        <w:numPr>
          <w:ilvl w:val="0"/>
          <w:numId w:val="2"/>
        </w:numPr>
        <w:ind w:hanging="360"/>
      </w:pPr>
      <w:r>
        <w:t xml:space="preserve">Do not hesitate to ask for feedback. </w:t>
      </w:r>
    </w:p>
    <w:p w14:paraId="7D3114AA" w14:textId="77777777" w:rsidR="00D22730" w:rsidRDefault="00D103A8">
      <w:pPr>
        <w:numPr>
          <w:ilvl w:val="0"/>
          <w:numId w:val="2"/>
        </w:numPr>
        <w:ind w:hanging="360"/>
      </w:pPr>
      <w:r>
        <w:t xml:space="preserve">Using humor is acceptable </w:t>
      </w:r>
    </w:p>
    <w:p w14:paraId="5EF2AC33" w14:textId="77777777" w:rsidR="00D22730" w:rsidRDefault="00D22730">
      <w:pPr>
        <w:ind w:firstLine="720"/>
      </w:pPr>
    </w:p>
    <w:p w14:paraId="1EC516D7" w14:textId="77777777" w:rsidR="00D22730" w:rsidRDefault="00D103A8">
      <w:pPr>
        <w:ind w:firstLine="720"/>
      </w:pPr>
      <w:r>
        <w:rPr>
          <w:rFonts w:ascii="Calibri" w:eastAsia="Calibri" w:hAnsi="Calibri" w:cs="Calibri"/>
        </w:rPr>
        <w:t>Adapted from:</w:t>
      </w:r>
    </w:p>
    <w:p w14:paraId="0A0A08AE" w14:textId="77777777" w:rsidR="00D22730" w:rsidRDefault="00D103A8">
      <w:pPr>
        <w:ind w:firstLine="720"/>
      </w:pPr>
      <w:r>
        <w:rPr>
          <w:rFonts w:ascii="Calibri" w:eastAsia="Calibri" w:hAnsi="Calibri" w:cs="Calibri"/>
        </w:rPr>
        <w:t xml:space="preserve"> </w:t>
      </w:r>
    </w:p>
    <w:p w14:paraId="3DFBB522" w14:textId="77777777" w:rsidR="00D22730" w:rsidRDefault="00D103A8">
      <w:pPr>
        <w:ind w:firstLine="720"/>
      </w:pPr>
      <w:proofErr w:type="spellStart"/>
      <w:r>
        <w:rPr>
          <w:rFonts w:ascii="Calibri" w:eastAsia="Calibri" w:hAnsi="Calibri" w:cs="Calibri"/>
        </w:rPr>
        <w:t>Mintu</w:t>
      </w:r>
      <w:r>
        <w:rPr>
          <w:rFonts w:ascii="Calibri" w:eastAsia="Calibri" w:hAnsi="Calibri" w:cs="Calibri"/>
        </w:rPr>
        <w:t>-Wimsatt</w:t>
      </w:r>
      <w:proofErr w:type="spellEnd"/>
      <w:r>
        <w:rPr>
          <w:rFonts w:ascii="Calibri" w:eastAsia="Calibri" w:hAnsi="Calibri" w:cs="Calibri"/>
        </w:rPr>
        <w:t xml:space="preserve">, A., </w:t>
      </w:r>
      <w:proofErr w:type="spellStart"/>
      <w:r>
        <w:rPr>
          <w:rFonts w:ascii="Calibri" w:eastAsia="Calibri" w:hAnsi="Calibri" w:cs="Calibri"/>
        </w:rPr>
        <w:t>Kernek</w:t>
      </w:r>
      <w:proofErr w:type="spellEnd"/>
      <w:r>
        <w:rPr>
          <w:rFonts w:ascii="Calibri" w:eastAsia="Calibri" w:hAnsi="Calibri" w:cs="Calibri"/>
        </w:rPr>
        <w:t xml:space="preserve">, C., &amp; Lozada, H. R. (2010). </w:t>
      </w:r>
      <w:r>
        <w:rPr>
          <w:rFonts w:ascii="Calibri" w:eastAsia="Calibri" w:hAnsi="Calibri" w:cs="Calibri"/>
          <w:i/>
        </w:rPr>
        <w:t>Netiquette: Make it part of your syllabus</w:t>
      </w:r>
      <w:r>
        <w:rPr>
          <w:rFonts w:ascii="Calibri" w:eastAsia="Calibri" w:hAnsi="Calibri" w:cs="Calibri"/>
        </w:rPr>
        <w:t xml:space="preserve">. Journal of Online Learning and Teaching, 6(1). Retrieved from </w:t>
      </w:r>
      <w:hyperlink r:id="rId29">
        <w:r>
          <w:rPr>
            <w:rFonts w:ascii="Calibri" w:eastAsia="Calibri" w:hAnsi="Calibri" w:cs="Calibri"/>
            <w:u w:val="single"/>
          </w:rPr>
          <w:t>http://jolt.merlot.org/vol6n</w:t>
        </w:r>
        <w:r>
          <w:rPr>
            <w:rFonts w:ascii="Calibri" w:eastAsia="Calibri" w:hAnsi="Calibri" w:cs="Calibri"/>
            <w:u w:val="single"/>
          </w:rPr>
          <w:t>o1/mintu-wimsatt_0310.htm</w:t>
        </w:r>
      </w:hyperlink>
    </w:p>
    <w:p w14:paraId="7C609C7C" w14:textId="77777777" w:rsidR="00D22730" w:rsidRDefault="00D103A8">
      <w:pPr>
        <w:ind w:firstLine="720"/>
      </w:pPr>
      <w:r>
        <w:rPr>
          <w:rFonts w:ascii="Calibri" w:eastAsia="Calibri" w:hAnsi="Calibri" w:cs="Calibri"/>
        </w:rPr>
        <w:t xml:space="preserve"> </w:t>
      </w:r>
    </w:p>
    <w:p w14:paraId="216037A9" w14:textId="77777777" w:rsidR="00D22730" w:rsidRDefault="00D103A8">
      <w:pPr>
        <w:ind w:firstLine="720"/>
      </w:pPr>
      <w:r>
        <w:rPr>
          <w:rFonts w:ascii="Calibri" w:eastAsia="Calibri" w:hAnsi="Calibri" w:cs="Calibri"/>
        </w:rPr>
        <w:t xml:space="preserve">Shea, V. (1994). Netiquette. Albion.com. Retrieved from: </w:t>
      </w:r>
      <w:hyperlink r:id="rId30">
        <w:r>
          <w:rPr>
            <w:rFonts w:ascii="Calibri" w:eastAsia="Calibri" w:hAnsi="Calibri" w:cs="Calibri"/>
            <w:u w:val="single"/>
          </w:rPr>
          <w:t>http://www.albion.com/netiquette/book/</w:t>
        </w:r>
      </w:hyperlink>
      <w:r>
        <w:rPr>
          <w:rFonts w:ascii="Calibri" w:eastAsia="Calibri" w:hAnsi="Calibri" w:cs="Calibri"/>
        </w:rPr>
        <w:t>.</w:t>
      </w:r>
    </w:p>
    <w:p w14:paraId="0344168E" w14:textId="77777777" w:rsidR="00D22730" w:rsidRDefault="00D103A8">
      <w:pPr>
        <w:widowControl w:val="0"/>
        <w:spacing w:after="240"/>
        <w:ind w:left="0"/>
      </w:pPr>
      <w:r>
        <w:t xml:space="preserve"> </w:t>
      </w:r>
    </w:p>
    <w:p w14:paraId="6621F5FD" w14:textId="77777777" w:rsidR="00D22730" w:rsidRDefault="00D103A8">
      <w:pPr>
        <w:pStyle w:val="Heading2"/>
        <w:ind w:firstLine="432"/>
      </w:pPr>
      <w:r>
        <w:lastRenderedPageBreak/>
        <w:t>Build Rapport</w:t>
      </w:r>
    </w:p>
    <w:p w14:paraId="3FE6D1CA" w14:textId="77777777" w:rsidR="00D22730" w:rsidRDefault="00D103A8">
      <w:pPr>
        <w:widowControl w:val="0"/>
        <w:spacing w:after="240"/>
        <w:ind w:firstLine="720"/>
      </w:pPr>
      <w:r>
        <w:t>If you find that you have any trouble keeping up with ass</w:t>
      </w:r>
      <w:r>
        <w:t>ignments or other aspects of the course, make sure you let your instructor know as early as possible. As you will find, building rapport and effective relationships are key to becoming an effective professional. Make sure that you are proactive in informin</w:t>
      </w:r>
      <w:r>
        <w:t>g your instructor when difficulties arise during the semester so that we can help you find a solution.</w:t>
      </w:r>
    </w:p>
    <w:p w14:paraId="150B0BED" w14:textId="77777777" w:rsidR="00D22730" w:rsidRDefault="00D103A8">
      <w:pPr>
        <w:pStyle w:val="Heading2"/>
        <w:ind w:firstLine="432"/>
      </w:pPr>
      <w:r>
        <w:t>Understand When You May Drop This Course</w:t>
      </w:r>
    </w:p>
    <w:p w14:paraId="63D538E5" w14:textId="77777777" w:rsidR="00D22730" w:rsidRDefault="00D103A8">
      <w:pPr>
        <w:widowControl w:val="0"/>
        <w:spacing w:after="240"/>
        <w:ind w:firstLine="720"/>
      </w:pPr>
      <w:bookmarkStart w:id="1" w:name="bookmark=id.30j0zll" w:colFirst="0" w:colLast="0"/>
      <w:bookmarkEnd w:id="1"/>
      <w:r>
        <w:t xml:space="preserve">It is the student’s responsibility to understand when they need to consider unenrolling from a course. Refer to </w:t>
      </w:r>
      <w:r>
        <w:t xml:space="preserve">the UWSP </w:t>
      </w:r>
      <w:hyperlink r:id="rId31">
        <w:r>
          <w:rPr>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w:t>
      </w:r>
      <w:r>
        <w:t>d class, or (2) documented and severe physical/mental illness/injury to the student or student’s family.</w:t>
      </w:r>
    </w:p>
    <w:p w14:paraId="05F49312" w14:textId="77777777" w:rsidR="00D22730" w:rsidRDefault="00D103A8">
      <w:pPr>
        <w:pStyle w:val="Heading2"/>
        <w:ind w:firstLine="432"/>
      </w:pPr>
      <w:r>
        <w:t>Incomplete Policy</w:t>
      </w:r>
    </w:p>
    <w:p w14:paraId="12BABFE8" w14:textId="77777777" w:rsidR="00D22730" w:rsidRDefault="00D103A8">
      <w:pPr>
        <w:widowControl w:val="0"/>
        <w:spacing w:after="240"/>
        <w:ind w:firstLine="720"/>
      </w:pPr>
      <w:r>
        <w:t>Under emergency/special circumstances, students may petition for an incomplete grade. An incomplete will only be assigned with instru</w:t>
      </w:r>
      <w:r>
        <w:t>ctor consent. All incomplete course assignments must be completed within 30 days of the completion of the semester.</w:t>
      </w:r>
    </w:p>
    <w:p w14:paraId="2160DAC2" w14:textId="77777777" w:rsidR="00D22730" w:rsidRDefault="00D103A8">
      <w:pPr>
        <w:pStyle w:val="Heading2"/>
        <w:ind w:firstLine="432"/>
      </w:pPr>
      <w:r>
        <w:t>Inform Your Instructor of Any Accommodations Needed</w:t>
      </w:r>
    </w:p>
    <w:p w14:paraId="1BB51627" w14:textId="77777777" w:rsidR="00D22730" w:rsidRDefault="00D103A8">
      <w:pPr>
        <w:widowControl w:val="0"/>
        <w:spacing w:after="240"/>
        <w:ind w:firstLine="720"/>
      </w:pPr>
      <w:r>
        <w:t xml:space="preserve">If you have a documented disability and verification from the </w:t>
      </w:r>
      <w:hyperlink r:id="rId32">
        <w:r>
          <w:rPr>
            <w:u w:val="single"/>
          </w:rPr>
          <w:t>Disability and Assistive Technology Center</w:t>
        </w:r>
      </w:hyperlink>
      <w:r>
        <w:t xml:space="preserve"> and wish to discuss academic accommodations, please contact your instructor as soon as possible. It is the student’s responsibility to provide documentation of </w:t>
      </w:r>
      <w:proofErr w:type="gramStart"/>
      <w:r>
        <w:t>disability to D</w:t>
      </w:r>
      <w:r>
        <w:t>isability</w:t>
      </w:r>
      <w:proofErr w:type="gramEnd"/>
      <w:r>
        <w:t xml:space="preserve"> Services and meet with a Disability Services counselor to request special accommodation </w:t>
      </w:r>
      <w:r>
        <w:rPr>
          <w:i/>
        </w:rPr>
        <w:t>before</w:t>
      </w:r>
      <w:r>
        <w:t xml:space="preserve"> classes start.</w:t>
      </w:r>
    </w:p>
    <w:p w14:paraId="0D1F8933" w14:textId="77777777" w:rsidR="00D22730" w:rsidRDefault="00D103A8">
      <w:pPr>
        <w:widowControl w:val="0"/>
        <w:spacing w:after="240"/>
        <w:ind w:firstLine="720"/>
      </w:pPr>
      <w:r>
        <w:t xml:space="preserve">The Disability and Assistive Technology Center </w:t>
      </w:r>
      <w:proofErr w:type="gramStart"/>
      <w:r>
        <w:t>is located in</w:t>
      </w:r>
      <w:proofErr w:type="gramEnd"/>
      <w:r>
        <w:t xml:space="preserve"> 609 Albertson Hall and can be contacted by phone at (715) 346-3365 (Voice) </w:t>
      </w:r>
      <w:r>
        <w:t xml:space="preserve">(715) 346-3362 (TDD only) or via email at </w:t>
      </w:r>
      <w:hyperlink r:id="rId33">
        <w:r>
          <w:rPr>
            <w:u w:val="single"/>
          </w:rPr>
          <w:t>datctr@uwsp.edu</w:t>
        </w:r>
      </w:hyperlink>
      <w:r>
        <w:t xml:space="preserve">. </w:t>
      </w:r>
    </w:p>
    <w:p w14:paraId="0DDF1165" w14:textId="77777777" w:rsidR="00D22730" w:rsidRDefault="00D103A8">
      <w:pPr>
        <w:ind w:firstLine="720"/>
      </w:pPr>
      <w:r>
        <w:rPr>
          <w:b/>
        </w:rPr>
        <w:t>Statement of Policy</w:t>
      </w:r>
    </w:p>
    <w:p w14:paraId="41AAF515" w14:textId="77777777" w:rsidR="00D22730" w:rsidRDefault="00D103A8">
      <w:pPr>
        <w:ind w:firstLine="720"/>
      </w:pPr>
      <w:r>
        <w:t>UW-Stevens Point will modify academic program requirements as necessary to ensure that they do not discriminate against qualified applicants or students with disabilities.  The modifications should not affect the substance of educational programs or compro</w:t>
      </w:r>
      <w:r>
        <w:t xml:space="preserve">mise academic standards; nor should they intrude upon academic freedom.  Examinations or other procedures used for evaluating students' academic achievements may be adapted.  The results of such evaluation must demonstrate the student's achievement in the </w:t>
      </w:r>
      <w:r>
        <w:t xml:space="preserve">academic activity, rather than describe his/her disability.  </w:t>
      </w:r>
    </w:p>
    <w:p w14:paraId="5688F29B" w14:textId="77777777" w:rsidR="00D22730" w:rsidRDefault="00D22730">
      <w:pPr>
        <w:ind w:firstLine="720"/>
      </w:pPr>
    </w:p>
    <w:p w14:paraId="5ED00530" w14:textId="77777777" w:rsidR="00D22730" w:rsidRDefault="00D103A8">
      <w:pPr>
        <w:ind w:firstLine="720"/>
      </w:pPr>
      <w:r>
        <w:rPr>
          <w:i/>
        </w:rPr>
        <w:t>If modifications are required due to a disability, please inform the instructor and contact the Disability and Assistive Technology Center in 609 ALB, or (715) 346-3365.</w:t>
      </w:r>
    </w:p>
    <w:p w14:paraId="6D63FD51" w14:textId="77777777" w:rsidR="00D22730" w:rsidRDefault="00D22730">
      <w:pPr>
        <w:widowControl w:val="0"/>
        <w:spacing w:after="240"/>
        <w:ind w:firstLine="720"/>
      </w:pPr>
    </w:p>
    <w:p w14:paraId="2FFA086F" w14:textId="77777777" w:rsidR="00D22730" w:rsidRDefault="00D103A8">
      <w:pPr>
        <w:pStyle w:val="Heading2"/>
        <w:ind w:firstLine="432"/>
      </w:pPr>
      <w:r>
        <w:t>Commit to Integrity</w:t>
      </w:r>
    </w:p>
    <w:p w14:paraId="2622557B" w14:textId="77777777" w:rsidR="00D22730" w:rsidRDefault="00D103A8">
      <w:pPr>
        <w:widowControl w:val="0"/>
        <w:spacing w:after="240"/>
        <w:ind w:firstLine="720"/>
      </w:pPr>
      <w:r>
        <w:t>As</w:t>
      </w:r>
      <w:r>
        <w:t xml:space="preserve">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0E360A48" w14:textId="77777777" w:rsidR="00D22730" w:rsidRDefault="00D103A8">
      <w:pPr>
        <w:pStyle w:val="Heading2"/>
        <w:ind w:firstLine="432"/>
      </w:pPr>
      <w:r>
        <w:t>UWSP Academic Ho</w:t>
      </w:r>
      <w:r>
        <w:t>nesty Policy &amp; Procedures</w:t>
      </w:r>
    </w:p>
    <w:p w14:paraId="4A352148" w14:textId="77777777" w:rsidR="00D22730" w:rsidRDefault="00D103A8">
      <w:pPr>
        <w:ind w:firstLine="720"/>
      </w:pPr>
      <w:r>
        <w:rPr>
          <w:b/>
        </w:rPr>
        <w:t>Student Academic Disciplinary Procedures</w:t>
      </w:r>
    </w:p>
    <w:p w14:paraId="734A98AD" w14:textId="77777777" w:rsidR="00D22730" w:rsidRDefault="00D103A8">
      <w:pPr>
        <w:ind w:firstLine="720"/>
      </w:pPr>
      <w:r>
        <w:t>UWSP 14.01 Statement of principles</w:t>
      </w:r>
    </w:p>
    <w:p w14:paraId="0FD016AB" w14:textId="77777777" w:rsidR="00D22730" w:rsidRDefault="00D103A8">
      <w:pPr>
        <w:ind w:firstLine="720"/>
      </w:pPr>
      <w:r>
        <w:t xml:space="preserve">The board of regents, administrators, faculty, academic staff and students </w:t>
      </w:r>
      <w:proofErr w:type="gramStart"/>
      <w:r>
        <w:t>of</w:t>
      </w:r>
      <w:proofErr w:type="gramEnd"/>
      <w:r>
        <w:t xml:space="preserve"> the university of Wisconsin system believe that academic honesty and integri</w:t>
      </w:r>
      <w:r>
        <w:t>ty are fundamental to the mission of higher education and of the university of Wisconsin system.  The university has a responsibility to promote academic honesty and integrity and to develop procedures to deal effectively with instances of academic dishone</w:t>
      </w:r>
      <w:r>
        <w:t xml:space="preserve">sty.  Students are responsible for the honest completion and representation of their work, for the appropriate citation of sources, and for respect of others’ academic endeavors.  Students who violate these standards must be confronted and must accept the </w:t>
      </w:r>
      <w:r>
        <w:t xml:space="preserve">consequences of their actions. </w:t>
      </w:r>
    </w:p>
    <w:p w14:paraId="3D024E4D" w14:textId="77777777" w:rsidR="00D22730" w:rsidRDefault="00D103A8">
      <w:pPr>
        <w:ind w:firstLine="720"/>
      </w:pPr>
      <w:r>
        <w:t xml:space="preserve">UWSP 14.03 Academic misconduct subject to disciplinary action.  </w:t>
      </w:r>
    </w:p>
    <w:p w14:paraId="1C82B1F2" w14:textId="77777777" w:rsidR="00D22730" w:rsidRDefault="00D103A8">
      <w:pPr>
        <w:ind w:firstLine="720"/>
      </w:pPr>
      <w:r>
        <w:t>(1)  Academic misconduct is an act in which a student:</w:t>
      </w:r>
    </w:p>
    <w:p w14:paraId="5CF15FD0" w14:textId="77777777" w:rsidR="00D22730" w:rsidRDefault="00D103A8">
      <w:pPr>
        <w:ind w:left="1080"/>
      </w:pPr>
      <w:r>
        <w:t xml:space="preserve">(a)  Seeks to claim credit for the work or efforts of another without authorization or </w:t>
      </w:r>
      <w:proofErr w:type="gramStart"/>
      <w:r>
        <w:t>citation;</w:t>
      </w:r>
      <w:proofErr w:type="gramEnd"/>
    </w:p>
    <w:p w14:paraId="32F592AB" w14:textId="77777777" w:rsidR="00D22730" w:rsidRDefault="00D103A8">
      <w:pPr>
        <w:ind w:left="1080"/>
      </w:pPr>
      <w:r>
        <w:t>(b)  Us</w:t>
      </w:r>
      <w:r>
        <w:t xml:space="preserve">es unauthorized materials or fabricated data in any academic </w:t>
      </w:r>
      <w:proofErr w:type="gramStart"/>
      <w:r>
        <w:t>exercise;</w:t>
      </w:r>
      <w:proofErr w:type="gramEnd"/>
    </w:p>
    <w:p w14:paraId="12087760" w14:textId="77777777" w:rsidR="00D22730" w:rsidRDefault="00D103A8">
      <w:pPr>
        <w:ind w:left="1080"/>
      </w:pPr>
      <w:r>
        <w:t xml:space="preserve">(c)  Forges or falsifies academic documents or </w:t>
      </w:r>
      <w:proofErr w:type="gramStart"/>
      <w:r>
        <w:t>records;</w:t>
      </w:r>
      <w:proofErr w:type="gramEnd"/>
    </w:p>
    <w:p w14:paraId="69D85BC3" w14:textId="77777777" w:rsidR="00D22730" w:rsidRDefault="00D103A8">
      <w:pPr>
        <w:ind w:firstLine="720"/>
      </w:pPr>
      <w:r>
        <w:t xml:space="preserve">     (d)  Intentionally impedes or damages the academic work of </w:t>
      </w:r>
      <w:proofErr w:type="gramStart"/>
      <w:r>
        <w:t>others;</w:t>
      </w:r>
      <w:proofErr w:type="gramEnd"/>
    </w:p>
    <w:p w14:paraId="2C454964" w14:textId="77777777" w:rsidR="00D22730" w:rsidRDefault="00D103A8">
      <w:pPr>
        <w:ind w:left="1080"/>
      </w:pPr>
      <w:r>
        <w:t>(e)  Engages in conduct aimed at making false representat</w:t>
      </w:r>
      <w:r>
        <w:t>ion of a student's academic performance; or</w:t>
      </w:r>
    </w:p>
    <w:p w14:paraId="791D5D56" w14:textId="77777777" w:rsidR="00D22730" w:rsidRDefault="00D103A8">
      <w:pPr>
        <w:ind w:left="1080"/>
      </w:pPr>
      <w:r>
        <w:t>(f)  Assists other students in any of these acts.</w:t>
      </w:r>
    </w:p>
    <w:p w14:paraId="7692AE8A" w14:textId="77777777" w:rsidR="00D22730" w:rsidRDefault="00D22730">
      <w:pPr>
        <w:ind w:firstLine="720"/>
      </w:pPr>
    </w:p>
    <w:p w14:paraId="743EDF89" w14:textId="77777777" w:rsidR="00D22730" w:rsidRDefault="00D103A8">
      <w:pPr>
        <w:ind w:firstLine="720"/>
      </w:pPr>
      <w:r>
        <w:t xml:space="preserve">(2)  Examples of academic misconduct include, but are not limited to: cheating on an examination; collaborating with others in work to be presented, contrary to </w:t>
      </w:r>
      <w:r>
        <w:t>the stated rules of the course; submitting a paper or assignment as one's own work when a part or all of the paper or assignment is the work of another; submitting a paper or assignment that contains ideas or research of others without appropriately identi</w:t>
      </w:r>
      <w:r>
        <w:t xml:space="preserve">fying the sources of those ideas; stealing examinations or course materials; submitting, if contrary to the rules of a course, work previously presented in another course; tampering with the laboratory experiment or computer program of another </w:t>
      </w:r>
      <w:r>
        <w:lastRenderedPageBreak/>
        <w:t>student; kno</w:t>
      </w:r>
      <w:r>
        <w:t>wingly and intentionally assisting another student in any of the above, including assistance in an arrangement whereby any work, classroom performance, examination or other activity is submitted or performed by a person other than the student under whose n</w:t>
      </w:r>
      <w:r>
        <w:t>ame the work is submitted or performed.</w:t>
      </w:r>
    </w:p>
    <w:p w14:paraId="2B129144" w14:textId="77777777" w:rsidR="00D22730" w:rsidRDefault="00D22730">
      <w:pPr>
        <w:ind w:firstLine="720"/>
      </w:pPr>
    </w:p>
    <w:p w14:paraId="025BB958" w14:textId="77777777" w:rsidR="00D22730" w:rsidRDefault="00D103A8">
      <w:pPr>
        <w:pStyle w:val="Heading2"/>
        <w:ind w:firstLine="432"/>
      </w:pPr>
      <w:r>
        <w:t>Religious Beliefs</w:t>
      </w:r>
    </w:p>
    <w:p w14:paraId="13E21E11" w14:textId="77777777" w:rsidR="00D22730" w:rsidRDefault="00D103A8">
      <w:pPr>
        <w:ind w:firstLine="720"/>
      </w:pPr>
      <w:r>
        <w:t>Relief from any academic requirement due to religious beliefs will be accommodated according to UWS 22.03, with notification within the first three weeks of class.</w:t>
      </w:r>
    </w:p>
    <w:p w14:paraId="64A83563" w14:textId="77777777" w:rsidR="00D22730" w:rsidRDefault="00D22730">
      <w:pPr>
        <w:ind w:firstLine="720"/>
      </w:pPr>
    </w:p>
    <w:sectPr w:rsidR="00D22730">
      <w:headerReference w:type="default" r:id="rId34"/>
      <w:foot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61B5" w14:textId="77777777" w:rsidR="00000000" w:rsidRDefault="00D103A8">
      <w:r>
        <w:separator/>
      </w:r>
    </w:p>
  </w:endnote>
  <w:endnote w:type="continuationSeparator" w:id="0">
    <w:p w14:paraId="0F118CE1" w14:textId="77777777" w:rsidR="00000000" w:rsidRDefault="00D1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B1A2" w14:textId="77777777" w:rsidR="00D22730" w:rsidRDefault="00D103A8">
    <w:pPr>
      <w:pBdr>
        <w:top w:val="nil"/>
        <w:left w:val="nil"/>
        <w:bottom w:val="nil"/>
        <w:right w:val="nil"/>
        <w:between w:val="nil"/>
      </w:pBdr>
      <w:tabs>
        <w:tab w:val="center" w:pos="4680"/>
        <w:tab w:val="right" w:pos="9360"/>
      </w:tabs>
      <w:ind w:left="0"/>
    </w:pPr>
    <w:r>
      <w:t>University of Wisconsin-Stevens Point</w:t>
    </w:r>
    <w:r>
      <w:tab/>
    </w:r>
    <w:r>
      <w:tab/>
      <w:t xml:space="preserve"> </w:t>
    </w:r>
    <w:r>
      <w:fldChar w:fldCharType="begin"/>
    </w:r>
    <w:r>
      <w:instrText>PAGE</w:instrText>
    </w:r>
    <w:r>
      <w:fldChar w:fldCharType="separate"/>
    </w:r>
    <w:r>
      <w:rPr>
        <w:noProof/>
      </w:rPr>
      <w:t>1</w:t>
    </w:r>
    <w:r>
      <w:fldChar w:fldCharType="end"/>
    </w:r>
  </w:p>
  <w:p w14:paraId="773742D4" w14:textId="77777777" w:rsidR="00D22730" w:rsidRDefault="00D22730">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5C9B" w14:textId="77777777" w:rsidR="00000000" w:rsidRDefault="00D103A8">
      <w:r>
        <w:separator/>
      </w:r>
    </w:p>
  </w:footnote>
  <w:footnote w:type="continuationSeparator" w:id="0">
    <w:p w14:paraId="0B271D4A" w14:textId="77777777" w:rsidR="00000000" w:rsidRDefault="00D1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CA1A" w14:textId="77777777" w:rsidR="00D22730" w:rsidRDefault="00D103A8">
    <w:pPr>
      <w:pBdr>
        <w:top w:val="nil"/>
        <w:left w:val="nil"/>
        <w:bottom w:val="nil"/>
        <w:right w:val="nil"/>
        <w:between w:val="nil"/>
      </w:pBdr>
      <w:tabs>
        <w:tab w:val="center" w:pos="4680"/>
        <w:tab w:val="right" w:pos="9360"/>
      </w:tabs>
      <w:ind w:left="0"/>
    </w:pPr>
    <w:r>
      <w:t xml:space="preserve">PHED 370 – Curriculum and </w:t>
    </w:r>
    <w:proofErr w:type="spellStart"/>
    <w:r>
      <w:t>InstructionFall</w:t>
    </w:r>
    <w:proofErr w:type="spellEnd"/>
    <w:r>
      <w:t xml:space="preserve"> 2020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7661"/>
    <w:multiLevelType w:val="multilevel"/>
    <w:tmpl w:val="56E27330"/>
    <w:lvl w:ilvl="0">
      <w:start w:val="1"/>
      <w:numFmt w:val="bullet"/>
      <w:lvlText w:val="●"/>
      <w:lvlJc w:val="left"/>
      <w:pPr>
        <w:ind w:left="1515" w:hanging="360"/>
      </w:pPr>
      <w:rPr>
        <w:rFonts w:ascii="Noto Sans Symbols" w:eastAsia="Noto Sans Symbols" w:hAnsi="Noto Sans Symbols" w:cs="Noto Sans Symbols"/>
      </w:rPr>
    </w:lvl>
    <w:lvl w:ilvl="1">
      <w:start w:val="1"/>
      <w:numFmt w:val="bullet"/>
      <w:lvlText w:val="o"/>
      <w:lvlJc w:val="left"/>
      <w:pPr>
        <w:ind w:left="2235" w:hanging="360"/>
      </w:pPr>
      <w:rPr>
        <w:rFonts w:ascii="Courier New" w:eastAsia="Courier New" w:hAnsi="Courier New" w:cs="Courier New"/>
      </w:rPr>
    </w:lvl>
    <w:lvl w:ilvl="2">
      <w:start w:val="1"/>
      <w:numFmt w:val="bullet"/>
      <w:lvlText w:val="▪"/>
      <w:lvlJc w:val="left"/>
      <w:pPr>
        <w:ind w:left="2955" w:hanging="360"/>
      </w:pPr>
      <w:rPr>
        <w:rFonts w:ascii="Noto Sans Symbols" w:eastAsia="Noto Sans Symbols" w:hAnsi="Noto Sans Symbols" w:cs="Noto Sans Symbols"/>
      </w:rPr>
    </w:lvl>
    <w:lvl w:ilvl="3">
      <w:start w:val="1"/>
      <w:numFmt w:val="bullet"/>
      <w:lvlText w:val="●"/>
      <w:lvlJc w:val="left"/>
      <w:pPr>
        <w:ind w:left="3675" w:hanging="360"/>
      </w:pPr>
      <w:rPr>
        <w:rFonts w:ascii="Noto Sans Symbols" w:eastAsia="Noto Sans Symbols" w:hAnsi="Noto Sans Symbols" w:cs="Noto Sans Symbols"/>
      </w:rPr>
    </w:lvl>
    <w:lvl w:ilvl="4">
      <w:start w:val="1"/>
      <w:numFmt w:val="bullet"/>
      <w:lvlText w:val="o"/>
      <w:lvlJc w:val="left"/>
      <w:pPr>
        <w:ind w:left="4395" w:hanging="360"/>
      </w:pPr>
      <w:rPr>
        <w:rFonts w:ascii="Courier New" w:eastAsia="Courier New" w:hAnsi="Courier New" w:cs="Courier New"/>
      </w:rPr>
    </w:lvl>
    <w:lvl w:ilvl="5">
      <w:start w:val="1"/>
      <w:numFmt w:val="bullet"/>
      <w:lvlText w:val="▪"/>
      <w:lvlJc w:val="left"/>
      <w:pPr>
        <w:ind w:left="5115" w:hanging="360"/>
      </w:pPr>
      <w:rPr>
        <w:rFonts w:ascii="Noto Sans Symbols" w:eastAsia="Noto Sans Symbols" w:hAnsi="Noto Sans Symbols" w:cs="Noto Sans Symbols"/>
      </w:rPr>
    </w:lvl>
    <w:lvl w:ilvl="6">
      <w:start w:val="1"/>
      <w:numFmt w:val="bullet"/>
      <w:lvlText w:val="●"/>
      <w:lvlJc w:val="left"/>
      <w:pPr>
        <w:ind w:left="5835" w:hanging="360"/>
      </w:pPr>
      <w:rPr>
        <w:rFonts w:ascii="Noto Sans Symbols" w:eastAsia="Noto Sans Symbols" w:hAnsi="Noto Sans Symbols" w:cs="Noto Sans Symbols"/>
      </w:rPr>
    </w:lvl>
    <w:lvl w:ilvl="7">
      <w:start w:val="1"/>
      <w:numFmt w:val="bullet"/>
      <w:lvlText w:val="o"/>
      <w:lvlJc w:val="left"/>
      <w:pPr>
        <w:ind w:left="6555" w:hanging="360"/>
      </w:pPr>
      <w:rPr>
        <w:rFonts w:ascii="Courier New" w:eastAsia="Courier New" w:hAnsi="Courier New" w:cs="Courier New"/>
      </w:rPr>
    </w:lvl>
    <w:lvl w:ilvl="8">
      <w:start w:val="1"/>
      <w:numFmt w:val="bullet"/>
      <w:lvlText w:val="▪"/>
      <w:lvlJc w:val="left"/>
      <w:pPr>
        <w:ind w:left="7275" w:hanging="360"/>
      </w:pPr>
      <w:rPr>
        <w:rFonts w:ascii="Noto Sans Symbols" w:eastAsia="Noto Sans Symbols" w:hAnsi="Noto Sans Symbols" w:cs="Noto Sans Symbols"/>
      </w:rPr>
    </w:lvl>
  </w:abstractNum>
  <w:abstractNum w:abstractNumId="1" w15:restartNumberingAfterBreak="0">
    <w:nsid w:val="1ACA710E"/>
    <w:multiLevelType w:val="multilevel"/>
    <w:tmpl w:val="0F440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2D7207"/>
    <w:multiLevelType w:val="multilevel"/>
    <w:tmpl w:val="7AA8DF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62768F6"/>
    <w:multiLevelType w:val="multilevel"/>
    <w:tmpl w:val="D3F4E7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FA76905"/>
    <w:multiLevelType w:val="multilevel"/>
    <w:tmpl w:val="5D7A8C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DCB1234"/>
    <w:multiLevelType w:val="multilevel"/>
    <w:tmpl w:val="136A1556"/>
    <w:lvl w:ilvl="0">
      <w:start w:val="1"/>
      <w:numFmt w:val="bullet"/>
      <w:lvlText w:val="●"/>
      <w:lvlJc w:val="left"/>
      <w:pPr>
        <w:ind w:left="1080" w:firstLine="720"/>
      </w:pPr>
      <w:rPr>
        <w:rFonts w:ascii="Arial" w:eastAsia="Arial" w:hAnsi="Arial" w:cs="Arial"/>
      </w:rPr>
    </w:lvl>
    <w:lvl w:ilvl="1">
      <w:start w:val="1"/>
      <w:numFmt w:val="bullet"/>
      <w:lvlText w:val="o"/>
      <w:lvlJc w:val="left"/>
      <w:pPr>
        <w:ind w:left="-27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6FCD6985"/>
    <w:multiLevelType w:val="multilevel"/>
    <w:tmpl w:val="DC6A86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D28430D"/>
    <w:multiLevelType w:val="multilevel"/>
    <w:tmpl w:val="34004B5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num w:numId="1">
    <w:abstractNumId w:val="5"/>
  </w:num>
  <w:num w:numId="2">
    <w:abstractNumId w:val="7"/>
  </w:num>
  <w:num w:numId="3">
    <w:abstractNumId w:val="3"/>
  </w:num>
  <w:num w:numId="4">
    <w:abstractNumId w:val="6"/>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30"/>
    <w:rsid w:val="00D103A8"/>
    <w:rsid w:val="00D2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F1B9"/>
  <w15:docId w15:val="{BDAC806A-532E-4BFA-A903-82875730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rPr>
      <w:color w:val="000000"/>
    </w:rPr>
  </w:style>
  <w:style w:type="paragraph" w:styleId="Heading1">
    <w:name w:val="heading 1"/>
    <w:basedOn w:val="Normal"/>
    <w:next w:val="Normal"/>
    <w:link w:val="Heading1Char"/>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uiPriority w:val="9"/>
    <w:unhideWhenUsed/>
    <w:qFormat/>
    <w:rsid w:val="00000885"/>
    <w:pPr>
      <w:keepNext/>
      <w:keepLines/>
      <w:widowControl w:val="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721" TargetMode="External"/><Relationship Id="rId18" Type="http://schemas.openxmlformats.org/officeDocument/2006/relationships/image" Target="media/image1.png"/><Relationship Id="rId26" Type="http://schemas.openxmlformats.org/officeDocument/2006/relationships/hyperlink" Target="https://community.canvaslms.com/docs/DOC-3891" TargetMode="External"/><Relationship Id="rId39"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onorlock.com/extension/install" TargetMode="External"/><Relationship Id="rId17" Type="http://schemas.openxmlformats.org/officeDocument/2006/relationships/hyperlink" Target="mailto:techhelp@uwsp.edu" TargetMode="External"/><Relationship Id="rId25" Type="http://schemas.openxmlformats.org/officeDocument/2006/relationships/hyperlink" Target="https://community.canvaslms.com/docs/DOC-10701" TargetMode="External"/><Relationship Id="rId33" Type="http://schemas.openxmlformats.org/officeDocument/2006/relationships/hyperlink" Target="mailto:datctr@uwsp.edu"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3.uwsp.edu/infotech/Pages/ServiceDesk/default.aspx" TargetMode="External"/><Relationship Id="rId20" Type="http://schemas.openxmlformats.org/officeDocument/2006/relationships/image" Target="media/image2.png"/><Relationship Id="rId29" Type="http://schemas.openxmlformats.org/officeDocument/2006/relationships/hyperlink" Target="http://jolt.merlot.org/vol6no1/mintu-wimsatt_031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sconsin.edu/dle/external-application-integration-requests/" TargetMode="External"/><Relationship Id="rId24" Type="http://schemas.openxmlformats.org/officeDocument/2006/relationships/image" Target="media/image6.png"/><Relationship Id="rId32" Type="http://schemas.openxmlformats.org/officeDocument/2006/relationships/hyperlink" Target="https://www3.uwsp.edu/datc/Pages/default.aspx"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uws.instructure.com/courses/45767" TargetMode="External"/><Relationship Id="rId23" Type="http://schemas.openxmlformats.org/officeDocument/2006/relationships/image" Target="media/image5.png"/><Relationship Id="rId28" Type="http://schemas.openxmlformats.org/officeDocument/2006/relationships/hyperlink" Target="https://uws.instructure.com/enroll/FNRAL8" TargetMode="External"/><Relationship Id="rId36" Type="http://schemas.openxmlformats.org/officeDocument/2006/relationships/fontTable" Target="fontTable.xml"/><Relationship Id="rId10" Type="http://schemas.openxmlformats.org/officeDocument/2006/relationships/hyperlink" Target="https://www3.uwsp.edu/infotech/Pages/Account/Manage-Your-Account.aspx" TargetMode="External"/><Relationship Id="rId19" Type="http://schemas.openxmlformats.org/officeDocument/2006/relationships/image" Target="media/image7.png"/><Relationship Id="rId31" Type="http://schemas.openxmlformats.org/officeDocument/2006/relationships/hyperlink" Target="https://www3.uwsp.edu/regrec/Pages/calendars.aspx" TargetMode="External"/><Relationship Id="rId4" Type="http://schemas.openxmlformats.org/officeDocument/2006/relationships/settings" Target="settings.xml"/><Relationship Id="rId9" Type="http://schemas.openxmlformats.org/officeDocument/2006/relationships/hyperlink" Target="https://www3.uwsp.edu/canvas/Pages/default.aspx" TargetMode="External"/><Relationship Id="rId14" Type="http://schemas.openxmlformats.org/officeDocument/2006/relationships/hyperlink" Target="https://www3.uwsp.edu/tlc/Pages/techTutoring.aspx"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hyperlink" Target="http://www.albion.com/netiquette/book/" TargetMode="External"/><Relationship Id="rId35" Type="http://schemas.openxmlformats.org/officeDocument/2006/relationships/footer" Target="footer1.xml"/><Relationship Id="rId8" Type="http://schemas.openxmlformats.org/officeDocument/2006/relationships/hyperlink" Target="mailto:ahockett@uwsp.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cJMWGsaya0havzLCJDky3t2kg==">AMUW2mWtkmtuZKq8CnUrgl2j1qmQIMmGZWuPWexnetomuyOz8dQJzmeG4bUpLZwavgXkAK1UqFVCdQrzZrzKH+lNlY8/pXgsT2Q1S5XTldWP/gUEl9aNesfG4dRNifikSeQzZb21F1uxjafglyVIsD2NRzQmjeAT+BosysCt9oucnEFJfB+A9EQwkaVihWQCLtw64PwuxfdTEZgoAJoQMXX/GLvLLaBTAg==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370</Number>
    <Section xmlns="409cf07c-705a-4568-bc2e-e1a7cd36a2d3">01</Section>
    <Calendar_x0020_Year xmlns="409cf07c-705a-4568-bc2e-e1a7cd36a2d3">2021</Calendar_x0020_Year>
    <Course_x0020_Name xmlns="409cf07c-705a-4568-bc2e-e1a7cd36a2d3">Curriculum and Instruction</Course_x0020_Name>
    <Instructor xmlns="409cf07c-705a-4568-bc2e-e1a7cd36a2d3">Ann Hockett</Instructor>
    <Pre xmlns="409cf07c-705a-4568-bc2e-e1a7cd36a2d3">73</Pr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1A1806E-3789-49E5-A19D-FFDA79E43436}"/>
</file>

<file path=customXml/itemProps3.xml><?xml version="1.0" encoding="utf-8"?>
<ds:datastoreItem xmlns:ds="http://schemas.openxmlformats.org/officeDocument/2006/customXml" ds:itemID="{2D822FDA-23AB-43F7-A8B6-80BDEAD62080}"/>
</file>

<file path=customXml/itemProps4.xml><?xml version="1.0" encoding="utf-8"?>
<ds:datastoreItem xmlns:ds="http://schemas.openxmlformats.org/officeDocument/2006/customXml" ds:itemID="{EAF0C4CA-5D94-4409-9794-AF485B7030A6}"/>
</file>

<file path=docProps/app.xml><?xml version="1.0" encoding="utf-8"?>
<Properties xmlns="http://schemas.openxmlformats.org/officeDocument/2006/extended-properties" xmlns:vt="http://schemas.openxmlformats.org/officeDocument/2006/docPropsVTypes">
  <Template>Normal</Template>
  <TotalTime>1</TotalTime>
  <Pages>12</Pages>
  <Words>3194</Words>
  <Characters>18206</Characters>
  <Application>Microsoft Office Word</Application>
  <DocSecurity>4</DocSecurity>
  <Lines>151</Lines>
  <Paragraphs>42</Paragraphs>
  <ScaleCrop>false</ScaleCrop>
  <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Simkins, Eric</dc:creator>
  <cp:lastModifiedBy>Dax, Chelsea [Education]</cp:lastModifiedBy>
  <cp:revision>2</cp:revision>
  <dcterms:created xsi:type="dcterms:W3CDTF">2021-10-07T15:15:00Z</dcterms:created>
  <dcterms:modified xsi:type="dcterms:W3CDTF">2021-10-07T15:15:00Z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